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7A" w:rsidRDefault="003C217A" w:rsidP="003C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217A" w:rsidRDefault="003C217A" w:rsidP="003C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C217A" w:rsidRDefault="003C217A" w:rsidP="003C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C217A" w:rsidRDefault="003C217A" w:rsidP="003C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C217A" w:rsidRDefault="003C217A" w:rsidP="003C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7A" w:rsidRDefault="003C217A" w:rsidP="003C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217A" w:rsidRDefault="003C217A" w:rsidP="003C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3C217A" w:rsidTr="00657245">
        <w:tc>
          <w:tcPr>
            <w:tcW w:w="4644" w:type="dxa"/>
            <w:hideMark/>
          </w:tcPr>
          <w:p w:rsidR="003C217A" w:rsidRDefault="003C217A" w:rsidP="00657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июня 2022 года                           </w:t>
            </w:r>
          </w:p>
        </w:tc>
        <w:tc>
          <w:tcPr>
            <w:tcW w:w="5493" w:type="dxa"/>
            <w:hideMark/>
          </w:tcPr>
          <w:p w:rsidR="003C217A" w:rsidRDefault="003C217A" w:rsidP="0065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</w:tbl>
    <w:p w:rsidR="003C217A" w:rsidRDefault="003C217A" w:rsidP="003C21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3C217A" w:rsidRDefault="003C217A" w:rsidP="003C21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999">
        <w:rPr>
          <w:rFonts w:ascii="Times New Roman" w:hAnsi="Times New Roman" w:cs="Times New Roman"/>
          <w:b/>
          <w:sz w:val="28"/>
          <w:szCs w:val="28"/>
        </w:rPr>
        <w:t>Об утверждении Порядка установления особого противопожарного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ежима </w:t>
      </w:r>
    </w:p>
    <w:p w:rsidR="003C217A" w:rsidRDefault="003C217A" w:rsidP="003C21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FA05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C217A" w:rsidRDefault="003C217A" w:rsidP="003C21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7D">
        <w:rPr>
          <w:rFonts w:ascii="Times New Roman" w:hAnsi="Times New Roman" w:cs="Times New Roman"/>
          <w:b/>
          <w:sz w:val="28"/>
          <w:szCs w:val="28"/>
        </w:rPr>
        <w:t>Покровского района Орловской области</w:t>
      </w:r>
    </w:p>
    <w:p w:rsidR="003C217A" w:rsidRPr="00777999" w:rsidRDefault="003C217A" w:rsidP="003C217A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3C217A" w:rsidRPr="00BB0D79" w:rsidRDefault="003C217A" w:rsidP="003C21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D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 21.12.1994 </w:t>
      </w:r>
      <w:hyperlink r:id="rId6" w:history="1">
        <w:r w:rsidRPr="00BB0D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69-ФЗ</w:t>
        </w:r>
      </w:hyperlink>
      <w:r w:rsidRPr="00BB0D79">
        <w:rPr>
          <w:rFonts w:ascii="Times New Roman" w:hAnsi="Times New Roman" w:cs="Times New Roman"/>
          <w:sz w:val="28"/>
          <w:szCs w:val="28"/>
        </w:rPr>
        <w:t xml:space="preserve"> «О пожарной безопасности», от 06.10.2003 </w:t>
      </w:r>
      <w:hyperlink r:id="rId7" w:history="1">
        <w:r w:rsidRPr="00BB0D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131-ФЗ</w:t>
        </w:r>
      </w:hyperlink>
      <w:r w:rsidRPr="00BB0D7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 22.07.2008 </w:t>
      </w:r>
      <w:hyperlink r:id="rId8" w:history="1">
        <w:r w:rsidRPr="00BB0D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123-ФЗ</w:t>
        </w:r>
      </w:hyperlink>
      <w:r w:rsidRPr="00BB0D79">
        <w:rPr>
          <w:rFonts w:ascii="Times New Roman" w:hAnsi="Times New Roman" w:cs="Times New Roman"/>
          <w:sz w:val="28"/>
          <w:szCs w:val="28"/>
        </w:rPr>
        <w:t xml:space="preserve"> «Технический регламент о требованиях пожарной безопасности», постановлением Правительства Российской Федерации от 16.09.2020 № 1479 «Об утверждении Правил противопожарного режима в Российской Федерации», руководствуясь Уставом </w:t>
      </w:r>
      <w:proofErr w:type="spellStart"/>
      <w:r w:rsidRPr="00BB0D7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B0D79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области, администрация </w:t>
      </w:r>
      <w:proofErr w:type="spellStart"/>
      <w:r w:rsidRPr="00BB0D7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B0D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3C217A" w:rsidRPr="00BB0D79" w:rsidRDefault="003C217A" w:rsidP="003C21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17A" w:rsidRPr="00BB0D79" w:rsidRDefault="003C217A" w:rsidP="003C217A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217A" w:rsidRPr="00BB0D79" w:rsidRDefault="003C217A" w:rsidP="003C217A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17A" w:rsidRDefault="003C217A" w:rsidP="003C217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7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51" w:history="1">
        <w:r w:rsidRPr="00BB0D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BB0D79">
        <w:rPr>
          <w:rFonts w:ascii="Times New Roman" w:hAnsi="Times New Roman" w:cs="Times New Roman"/>
          <w:sz w:val="28"/>
          <w:szCs w:val="28"/>
        </w:rPr>
        <w:t xml:space="preserve"> установления особого противопожарного режима в границах населенных пунктов </w:t>
      </w:r>
      <w:proofErr w:type="spellStart"/>
      <w:r w:rsidRPr="00BB0D7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B0D79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</w:t>
      </w:r>
      <w:r w:rsidRPr="00F2307B">
        <w:rPr>
          <w:rFonts w:ascii="Times New Roman" w:hAnsi="Times New Roman" w:cs="Times New Roman"/>
          <w:sz w:val="28"/>
          <w:szCs w:val="28"/>
        </w:rPr>
        <w:t>области</w:t>
      </w:r>
    </w:p>
    <w:p w:rsidR="003C217A" w:rsidRDefault="003C217A" w:rsidP="003C217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F2307B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C217A" w:rsidRPr="00F2307B" w:rsidRDefault="003C217A" w:rsidP="003C217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0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307B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217A" w:rsidRPr="00777999" w:rsidRDefault="003C217A" w:rsidP="003C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17A" w:rsidRPr="00777999" w:rsidRDefault="003C217A" w:rsidP="003C217A">
      <w:pPr>
        <w:pStyle w:val="1"/>
        <w:shd w:val="clear" w:color="auto" w:fill="auto"/>
        <w:spacing w:after="0" w:line="240" w:lineRule="auto"/>
        <w:ind w:left="23" w:right="20" w:firstLine="0"/>
        <w:jc w:val="both"/>
        <w:rPr>
          <w:sz w:val="28"/>
          <w:szCs w:val="28"/>
        </w:rPr>
      </w:pPr>
      <w:r w:rsidRPr="00777999">
        <w:rPr>
          <w:sz w:val="28"/>
          <w:szCs w:val="28"/>
        </w:rPr>
        <w:t xml:space="preserve">      </w:t>
      </w:r>
    </w:p>
    <w:p w:rsidR="003C217A" w:rsidRPr="00777999" w:rsidRDefault="003C217A" w:rsidP="003C21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217A" w:rsidRDefault="003C217A" w:rsidP="003C21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3C217A" w:rsidRDefault="003C217A" w:rsidP="003C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17A" w:rsidRDefault="003C217A" w:rsidP="003C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17A" w:rsidRDefault="003C217A" w:rsidP="003C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17A" w:rsidRDefault="003C217A" w:rsidP="003C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17A" w:rsidRDefault="003C217A" w:rsidP="003C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17A" w:rsidRDefault="003C217A" w:rsidP="003C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17A" w:rsidRDefault="003C217A" w:rsidP="003C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17A" w:rsidRPr="00FA057D" w:rsidRDefault="003C217A" w:rsidP="003C217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kern w:val="2"/>
          <w:sz w:val="28"/>
          <w:szCs w:val="28"/>
        </w:rPr>
      </w:pPr>
      <w:r w:rsidRPr="00FA057D">
        <w:rPr>
          <w:rFonts w:ascii="Times New Roman" w:eastAsia="Times New Roman" w:hAnsi="Times New Roman"/>
          <w:kern w:val="2"/>
          <w:sz w:val="28"/>
          <w:szCs w:val="28"/>
        </w:rPr>
        <w:lastRenderedPageBreak/>
        <w:t>УТВЕРЖДЕН</w:t>
      </w:r>
    </w:p>
    <w:p w:rsidR="003C217A" w:rsidRPr="00FA057D" w:rsidRDefault="003C217A" w:rsidP="003C217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FA057D">
        <w:rPr>
          <w:rFonts w:ascii="Times New Roman" w:eastAsia="Times New Roman" w:hAnsi="Times New Roman"/>
          <w:kern w:val="2"/>
          <w:sz w:val="28"/>
          <w:szCs w:val="28"/>
        </w:rPr>
        <w:t xml:space="preserve">постановлением </w:t>
      </w:r>
      <w:r w:rsidRPr="00FA057D">
        <w:rPr>
          <w:rFonts w:ascii="Times New Roman" w:eastAsia="Times New Roman" w:hAnsi="Times New Roman"/>
          <w:bCs/>
          <w:kern w:val="2"/>
          <w:sz w:val="28"/>
          <w:szCs w:val="28"/>
        </w:rPr>
        <w:t>администрации</w:t>
      </w:r>
      <w:r w:rsidRPr="00FA057D">
        <w:rPr>
          <w:rFonts w:ascii="Times New Roman" w:eastAsia="Times New Roman" w:hAnsi="Times New Roman"/>
          <w:bCs/>
          <w:i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2"/>
          <w:sz w:val="28"/>
          <w:szCs w:val="28"/>
        </w:rPr>
        <w:t>Дросковского</w:t>
      </w:r>
      <w:proofErr w:type="spellEnd"/>
      <w:r w:rsidRPr="00FA057D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FA057D">
        <w:rPr>
          <w:rFonts w:ascii="Times New Roman" w:eastAsia="Times New Roman" w:hAnsi="Times New Roman"/>
          <w:bCs/>
          <w:i/>
          <w:kern w:val="2"/>
          <w:sz w:val="28"/>
          <w:szCs w:val="28"/>
        </w:rPr>
        <w:t xml:space="preserve"> </w:t>
      </w:r>
      <w:r w:rsidRPr="00FA057D">
        <w:rPr>
          <w:rFonts w:ascii="Times New Roman" w:eastAsia="Times New Roman" w:hAnsi="Times New Roman"/>
          <w:kern w:val="2"/>
          <w:sz w:val="28"/>
          <w:szCs w:val="28"/>
        </w:rPr>
        <w:br/>
      </w:r>
      <w:r w:rsidRPr="00FA057D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Pr="00FA057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</w:t>
      </w:r>
      <w:r w:rsidRPr="00FA057D">
        <w:rPr>
          <w:rFonts w:ascii="Times New Roman" w:eastAsia="Times New Roman" w:hAnsi="Times New Roman"/>
          <w:sz w:val="28"/>
          <w:szCs w:val="28"/>
        </w:rPr>
        <w:t xml:space="preserve"> 2022 года № </w:t>
      </w:r>
      <w:r>
        <w:rPr>
          <w:rFonts w:ascii="Times New Roman" w:eastAsia="Times New Roman" w:hAnsi="Times New Roman"/>
          <w:sz w:val="28"/>
          <w:szCs w:val="28"/>
        </w:rPr>
        <w:t>21</w:t>
      </w:r>
    </w:p>
    <w:p w:rsidR="003C217A" w:rsidRPr="00777999" w:rsidRDefault="003C217A" w:rsidP="003C2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17A" w:rsidRPr="00777999" w:rsidRDefault="003C217A" w:rsidP="003C2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17A" w:rsidRPr="00777999" w:rsidRDefault="003C217A" w:rsidP="003C21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777999">
        <w:rPr>
          <w:rFonts w:ascii="Times New Roman" w:hAnsi="Times New Roman" w:cs="Times New Roman"/>
          <w:sz w:val="28"/>
          <w:szCs w:val="28"/>
        </w:rPr>
        <w:t>ПОРЯДОК</w:t>
      </w:r>
    </w:p>
    <w:p w:rsidR="003C217A" w:rsidRDefault="003C217A" w:rsidP="003C2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99">
        <w:rPr>
          <w:rFonts w:ascii="Times New Roman" w:hAnsi="Times New Roman" w:cs="Times New Roman"/>
          <w:b/>
          <w:sz w:val="28"/>
          <w:szCs w:val="28"/>
        </w:rPr>
        <w:t>установления особого противопо</w:t>
      </w:r>
      <w:r>
        <w:rPr>
          <w:rFonts w:ascii="Times New Roman" w:hAnsi="Times New Roman" w:cs="Times New Roman"/>
          <w:b/>
          <w:sz w:val="28"/>
          <w:szCs w:val="28"/>
        </w:rPr>
        <w:t>жарного режима в границах населе</w:t>
      </w:r>
      <w:r w:rsidRPr="00777999">
        <w:rPr>
          <w:rFonts w:ascii="Times New Roman" w:hAnsi="Times New Roman" w:cs="Times New Roman"/>
          <w:b/>
          <w:sz w:val="28"/>
          <w:szCs w:val="28"/>
        </w:rPr>
        <w:t xml:space="preserve">нных пунктов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FA05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C217A" w:rsidRPr="00777999" w:rsidRDefault="003C217A" w:rsidP="003C2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57D">
        <w:rPr>
          <w:rFonts w:ascii="Times New Roman" w:hAnsi="Times New Roman" w:cs="Times New Roman"/>
          <w:b/>
          <w:sz w:val="28"/>
          <w:szCs w:val="28"/>
        </w:rPr>
        <w:t>Покровского района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999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3C217A" w:rsidRPr="00777999" w:rsidRDefault="003C217A" w:rsidP="003C2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17A" w:rsidRPr="00BB0D79" w:rsidRDefault="003C217A" w:rsidP="003C217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D7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 21.12.1994 </w:t>
      </w:r>
      <w:hyperlink r:id="rId9" w:history="1">
        <w:r w:rsidRPr="00BB0D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69-ФЗ</w:t>
        </w:r>
      </w:hyperlink>
      <w:r w:rsidRPr="00BB0D79">
        <w:rPr>
          <w:rFonts w:ascii="Times New Roman" w:hAnsi="Times New Roman" w:cs="Times New Roman"/>
          <w:sz w:val="28"/>
          <w:szCs w:val="28"/>
        </w:rPr>
        <w:t xml:space="preserve"> «О пожарной безопасности», от 06.10.2003 </w:t>
      </w:r>
      <w:hyperlink r:id="rId10" w:history="1">
        <w:r w:rsidRPr="00BB0D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131-ФЗ</w:t>
        </w:r>
      </w:hyperlink>
      <w:r w:rsidRPr="00BB0D7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 22.07.2008 </w:t>
      </w:r>
      <w:hyperlink r:id="rId11" w:history="1">
        <w:r w:rsidRPr="00BB0D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123-ФЗ</w:t>
        </w:r>
      </w:hyperlink>
      <w:r w:rsidRPr="00BB0D79">
        <w:rPr>
          <w:rFonts w:ascii="Times New Roman" w:hAnsi="Times New Roman" w:cs="Times New Roman"/>
          <w:sz w:val="28"/>
          <w:szCs w:val="28"/>
        </w:rPr>
        <w:t xml:space="preserve"> «Технический регламент о требованиях пожарной безопасности», в целях реализации полномочий администрации </w:t>
      </w:r>
      <w:proofErr w:type="spellStart"/>
      <w:r w:rsidRPr="00BB0D7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B0D79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 по осуществлению первичных мер пожарной безопасности в границах населенных пунктов </w:t>
      </w:r>
      <w:proofErr w:type="spellStart"/>
      <w:r w:rsidRPr="00BB0D7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B0D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BB0D79">
        <w:rPr>
          <w:rFonts w:ascii="Times New Roman" w:hAnsi="Times New Roman" w:cs="Times New Roman"/>
          <w:sz w:val="28"/>
          <w:szCs w:val="28"/>
        </w:rPr>
        <w:t xml:space="preserve"> Покровского района Орловской области (далее — территория населенных пунктов).</w:t>
      </w:r>
    </w:p>
    <w:p w:rsidR="003C217A" w:rsidRPr="00BB0D79" w:rsidRDefault="003C217A" w:rsidP="003C217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D79">
        <w:rPr>
          <w:rFonts w:ascii="Times New Roman" w:hAnsi="Times New Roman" w:cs="Times New Roman"/>
          <w:sz w:val="28"/>
          <w:szCs w:val="28"/>
        </w:rPr>
        <w:t>В случ</w:t>
      </w:r>
      <w:bookmarkStart w:id="1" w:name="_GoBack"/>
      <w:bookmarkEnd w:id="1"/>
      <w:r w:rsidRPr="00BB0D79">
        <w:rPr>
          <w:rFonts w:ascii="Times New Roman" w:hAnsi="Times New Roman" w:cs="Times New Roman"/>
          <w:sz w:val="28"/>
          <w:szCs w:val="28"/>
        </w:rPr>
        <w:t>ае повышения пожарной опасности на территории населенных пунктов</w:t>
      </w:r>
      <w:r w:rsidRPr="00BB0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D79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BB0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0D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B0D7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B0D79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может быть установлен особый противопожарный режим.</w:t>
      </w:r>
    </w:p>
    <w:p w:rsidR="003C217A" w:rsidRPr="00F2307B" w:rsidRDefault="003C217A" w:rsidP="003C2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Особый противопожарный режим может быть введен как на территориях всех населенных пунктов, так и на территориях отдельных населенных пунктов в пределах муниципальных образований.</w:t>
      </w:r>
    </w:p>
    <w:p w:rsidR="003C217A" w:rsidRPr="00F2307B" w:rsidRDefault="003C217A" w:rsidP="003C217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Основанием для установления особого противопожарного режима является повышение пожарной опасности, в том числе:</w:t>
      </w:r>
    </w:p>
    <w:p w:rsidR="003C217A" w:rsidRPr="00F2307B" w:rsidRDefault="003C217A" w:rsidP="003C21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повышение пожарной опасности в результате наступления неблагоприятных климатических условий, в том числе установления 5-го классов пожарной опасности в лесах;</w:t>
      </w:r>
    </w:p>
    <w:p w:rsidR="003C217A" w:rsidRPr="00F2307B" w:rsidRDefault="003C217A" w:rsidP="003C21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ухудшение обстановки с ландшафтными или техногенными пожарами;</w:t>
      </w:r>
    </w:p>
    <w:p w:rsidR="003C217A" w:rsidRPr="00777999" w:rsidRDefault="003C217A" w:rsidP="003C21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 xml:space="preserve">при наличии иных обстоятельств, требующих </w:t>
      </w:r>
      <w:r w:rsidRPr="00777999">
        <w:rPr>
          <w:rFonts w:ascii="Times New Roman" w:hAnsi="Times New Roman" w:cs="Times New Roman"/>
          <w:sz w:val="28"/>
          <w:szCs w:val="28"/>
        </w:rPr>
        <w:t>неотложных мер по защите населения, локализации и тушению пожаров.</w:t>
      </w:r>
    </w:p>
    <w:p w:rsidR="003C217A" w:rsidRPr="00777999" w:rsidRDefault="003C217A" w:rsidP="003C217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99">
        <w:rPr>
          <w:rFonts w:ascii="Times New Roman" w:hAnsi="Times New Roman" w:cs="Times New Roman"/>
          <w:sz w:val="28"/>
          <w:szCs w:val="28"/>
        </w:rPr>
        <w:t>В постановлении об установлении особого противопожарного режима указываются:</w:t>
      </w:r>
    </w:p>
    <w:p w:rsidR="003C217A" w:rsidRDefault="003C217A" w:rsidP="003C21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99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установления особого противопожарного режима;</w:t>
      </w:r>
    </w:p>
    <w:p w:rsidR="003C217A" w:rsidRDefault="003C217A" w:rsidP="003C21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3C217A" w:rsidRDefault="003C217A" w:rsidP="003C21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время начала установления особого противопожарного режима;</w:t>
      </w:r>
    </w:p>
    <w:p w:rsidR="003C217A" w:rsidRDefault="003C217A" w:rsidP="003C21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срок, на который устанавливается особый противопожарный режим;</w:t>
      </w:r>
    </w:p>
    <w:p w:rsidR="003C217A" w:rsidRDefault="003C217A" w:rsidP="003C21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lastRenderedPageBreak/>
        <w:t>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3C217A" w:rsidRPr="00F2307B" w:rsidRDefault="003C217A" w:rsidP="003C217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2307B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области, ответственные за осуществление конкретных мероприятий в период действия особого противопожарного режима, пределы полномочий должностных лиц.</w:t>
      </w:r>
    </w:p>
    <w:p w:rsidR="003C217A" w:rsidRDefault="003C217A" w:rsidP="003C217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99">
        <w:rPr>
          <w:rFonts w:ascii="Times New Roman" w:hAnsi="Times New Roman" w:cs="Times New Roman"/>
          <w:sz w:val="28"/>
          <w:szCs w:val="28"/>
        </w:rPr>
        <w:t xml:space="preserve">Организацию разработки комплекса мер, направленных на устранение повышенной пожарной опасности, и </w:t>
      </w:r>
      <w:proofErr w:type="gramStart"/>
      <w:r w:rsidRPr="007779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7999">
        <w:rPr>
          <w:rFonts w:ascii="Times New Roman" w:hAnsi="Times New Roman" w:cs="Times New Roman"/>
          <w:sz w:val="28"/>
          <w:szCs w:val="28"/>
        </w:rPr>
        <w:t xml:space="preserve"> их выполнением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B591A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17A" w:rsidRPr="00F2307B" w:rsidRDefault="003C217A" w:rsidP="003C217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могут быть установлены дополнительные требования пожарной безопасности, в том числе:</w:t>
      </w:r>
    </w:p>
    <w:p w:rsidR="003C217A" w:rsidRDefault="003C217A" w:rsidP="003C217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99">
        <w:rPr>
          <w:rFonts w:ascii="Times New Roman" w:hAnsi="Times New Roman" w:cs="Times New Roman"/>
          <w:sz w:val="28"/>
          <w:szCs w:val="28"/>
        </w:rPr>
        <w:t>организуется круглосуточный визуальный мониторинг обстановки с ландшафтными пожарами;</w:t>
      </w:r>
    </w:p>
    <w:p w:rsidR="003C217A" w:rsidRDefault="003C217A" w:rsidP="003C217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организуется наблюдение за противопожарным состоянием соответствующих территорий района путем патрулирования профилактическими группами;</w:t>
      </w:r>
    </w:p>
    <w:p w:rsidR="003C217A" w:rsidRDefault="003C217A" w:rsidP="003C217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предусматриваются дополнительные мероприятия, исключающие возможность переброса огня от ландшафтных пожаров в населенные пункты, на здания и сооружения (устройство защитных минерализованных полос, удаление сухой растительности и т.п.);</w:t>
      </w:r>
    </w:p>
    <w:p w:rsidR="003C217A" w:rsidRDefault="003C217A" w:rsidP="003C217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организуется круглосуточное дежурство имеющихся подразделений добровольной пожарной охраны, а также создаются дополнительные подразделения добровольной пожарной охраны;</w:t>
      </w:r>
    </w:p>
    <w:p w:rsidR="003C217A" w:rsidRDefault="003C217A" w:rsidP="003C217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организуется проверка систем оповещения населения о пожарах;</w:t>
      </w:r>
    </w:p>
    <w:p w:rsidR="003C217A" w:rsidRDefault="003C217A" w:rsidP="003C217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обеспечивается дополнительный запас воды для целей пожаротушения;</w:t>
      </w:r>
    </w:p>
    <w:p w:rsidR="003C217A" w:rsidRDefault="003C217A" w:rsidP="003C217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организуется проведение дополнительных профилактических мероприятий, в том числе привлекаются общественные организации для проведения противопожарной пропаганды среди населения;</w:t>
      </w:r>
    </w:p>
    <w:p w:rsidR="003C217A" w:rsidRPr="00F2307B" w:rsidRDefault="003C217A" w:rsidP="003C217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07B">
        <w:rPr>
          <w:rFonts w:ascii="Times New Roman" w:hAnsi="Times New Roman" w:cs="Times New Roman"/>
          <w:sz w:val="28"/>
          <w:szCs w:val="28"/>
        </w:rPr>
        <w:t>иные дополнительные требования пожарной безопасности.</w:t>
      </w:r>
    </w:p>
    <w:p w:rsidR="003C217A" w:rsidRPr="00777999" w:rsidRDefault="003C217A" w:rsidP="003C217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999">
        <w:rPr>
          <w:rFonts w:ascii="Times New Roman" w:hAnsi="Times New Roman" w:cs="Times New Roman"/>
          <w:sz w:val="28"/>
          <w:szCs w:val="28"/>
        </w:rPr>
        <w:t>Информация об установлении особого противопожарного режима незамедлительно доводится до сведения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B591A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</w:t>
      </w:r>
      <w:r w:rsidRPr="00777999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а также до территориальных подразделений Государственной противопожарной службы.</w:t>
      </w:r>
    </w:p>
    <w:p w:rsidR="00E724EC" w:rsidRDefault="00E724EC"/>
    <w:sectPr w:rsidR="00E724EC" w:rsidSect="003C21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443"/>
    <w:multiLevelType w:val="hybridMultilevel"/>
    <w:tmpl w:val="D9147BEE"/>
    <w:lvl w:ilvl="0" w:tplc="32289E3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95097C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B497D"/>
    <w:multiLevelType w:val="hybridMultilevel"/>
    <w:tmpl w:val="ECF071D2"/>
    <w:lvl w:ilvl="0" w:tplc="8C8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0F1E75"/>
    <w:multiLevelType w:val="hybridMultilevel"/>
    <w:tmpl w:val="97CC12C0"/>
    <w:lvl w:ilvl="0" w:tplc="3522E8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958ED642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381D03"/>
    <w:multiLevelType w:val="hybridMultilevel"/>
    <w:tmpl w:val="793C6C98"/>
    <w:lvl w:ilvl="0" w:tplc="8C8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C"/>
    <w:rsid w:val="000C4AAC"/>
    <w:rsid w:val="003C217A"/>
    <w:rsid w:val="00BB0D79"/>
    <w:rsid w:val="00E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21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rsid w:val="003C2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217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C217A"/>
    <w:rPr>
      <w:rFonts w:ascii="Calibri" w:eastAsia="Calibri" w:hAnsi="Calibri" w:cs="Calibri"/>
    </w:rPr>
  </w:style>
  <w:style w:type="character" w:customStyle="1" w:styleId="ConsPlusTitle0">
    <w:name w:val="ConsPlusTitle Знак"/>
    <w:link w:val="ConsPlusTitle"/>
    <w:locked/>
    <w:rsid w:val="003C217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3C217A"/>
    <w:pPr>
      <w:widowControl w:val="0"/>
      <w:shd w:val="clear" w:color="auto" w:fill="FFFFFF"/>
      <w:spacing w:after="240" w:line="32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21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link w:val="ConsPlusTitle0"/>
    <w:rsid w:val="003C2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217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C217A"/>
    <w:rPr>
      <w:rFonts w:ascii="Calibri" w:eastAsia="Calibri" w:hAnsi="Calibri" w:cs="Calibri"/>
    </w:rPr>
  </w:style>
  <w:style w:type="character" w:customStyle="1" w:styleId="ConsPlusTitle0">
    <w:name w:val="ConsPlusTitle Знак"/>
    <w:link w:val="ConsPlusTitle"/>
    <w:locked/>
    <w:rsid w:val="003C217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3C217A"/>
    <w:pPr>
      <w:widowControl w:val="0"/>
      <w:shd w:val="clear" w:color="auto" w:fill="FFFFFF"/>
      <w:spacing w:after="240" w:line="32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2F427F444D7AEB6088ADAA3iDv8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C7C56AC4585BF26BFBA7155066D2C7E483F220F748D7AEB6088ADAA3D8DA52021A5FBB321C73F2i3v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727F247D7AEB6088ADAA3D8DA52021A5FB833i1v4E" TargetMode="External"/><Relationship Id="rId11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7C56AC4585BF26BFBA7155066D2C7E483F220F748D7AEB6088ADAA3D8DA52021A5FBB321C73F2i3v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7C56AC4585BF26BFBA7155066D2C7E483F727F247D7AEB6088ADAA3D8DA52021A5FB833i1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2022-07-01T08:20:00Z</dcterms:created>
  <dcterms:modified xsi:type="dcterms:W3CDTF">2022-07-07T08:43:00Z</dcterms:modified>
</cp:coreProperties>
</file>