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80666" w:rsidTr="00657245">
        <w:trPr>
          <w:trHeight w:val="441"/>
        </w:trPr>
        <w:tc>
          <w:tcPr>
            <w:tcW w:w="4644" w:type="dxa"/>
            <w:hideMark/>
          </w:tcPr>
          <w:p w:rsidR="00480666" w:rsidRDefault="00480666" w:rsidP="0065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июня 2022 года                           </w:t>
            </w:r>
          </w:p>
        </w:tc>
        <w:tc>
          <w:tcPr>
            <w:tcW w:w="5493" w:type="dxa"/>
            <w:hideMark/>
          </w:tcPr>
          <w:p w:rsidR="00480666" w:rsidRDefault="00480666" w:rsidP="0065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</w:tbl>
    <w:p w:rsidR="00480666" w:rsidRDefault="00480666" w:rsidP="004806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69">
        <w:rPr>
          <w:rFonts w:ascii="Times New Roman" w:hAnsi="Times New Roman" w:cs="Times New Roman"/>
          <w:b/>
          <w:sz w:val="28"/>
          <w:szCs w:val="28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на прилегающих к ним территориях</w:t>
      </w: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66" w:rsidRPr="00F2307B" w:rsidRDefault="00480666" w:rsidP="004806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76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поселения,  в соответствии с Федеральным законом от 21.12.1994 № 69-ФЗ «О пожарной безопасности», постановлением Правительства Российской Федерации от 16 сентября 2020 г. № 1479 «Правила противопожарного режима в Российской Федерации», руководствуясь ст.33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0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7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480666" w:rsidRPr="00F2307B" w:rsidRDefault="00480666" w:rsidP="004806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Default="00480666" w:rsidP="00480666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0666" w:rsidRPr="00EB69ED" w:rsidRDefault="00480666" w:rsidP="00480666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66" w:rsidRDefault="00480666" w:rsidP="0048066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Утвердить Правила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769">
        <w:rPr>
          <w:rFonts w:ascii="Times New Roman" w:hAnsi="Times New Roman" w:cs="Times New Roman"/>
          <w:sz w:val="28"/>
          <w:szCs w:val="28"/>
        </w:rPr>
        <w:t xml:space="preserve">та и проверки наружного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1.</w:t>
      </w:r>
    </w:p>
    <w:p w:rsidR="00480666" w:rsidRDefault="00480666" w:rsidP="0048066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Утвердить перечень пожарных гидрантов и иных наружных источников противопожарного водоснабжения, находящихся на территории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769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2.</w:t>
      </w:r>
    </w:p>
    <w:p w:rsidR="00480666" w:rsidRDefault="00480666" w:rsidP="0048066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Утвердить форму акта проверки источников наружного противопожарного водоснабжения согласно приложению 3.</w:t>
      </w:r>
    </w:p>
    <w:p w:rsidR="00480666" w:rsidRDefault="00480666" w:rsidP="0048066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Проводить два раза в год проверку источников наружного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поселения,  результаты проверки оформлять актом.</w:t>
      </w:r>
    </w:p>
    <w:p w:rsidR="00480666" w:rsidRDefault="00480666" w:rsidP="0048066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 необходимо:</w:t>
      </w:r>
    </w:p>
    <w:p w:rsidR="00480666" w:rsidRDefault="00480666" w:rsidP="0048066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Ежегодно принимать исчерпывающие меры по устранению неисправностей источников наружного противопожарного водоснабжения;</w:t>
      </w:r>
    </w:p>
    <w:p w:rsidR="00480666" w:rsidRDefault="00480666" w:rsidP="0048066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Составить списки источников наружного противопожарного водоснабжения, внести их в р</w:t>
      </w:r>
      <w:r>
        <w:rPr>
          <w:rFonts w:ascii="Times New Roman" w:hAnsi="Times New Roman" w:cs="Times New Roman"/>
          <w:sz w:val="28"/>
          <w:szCs w:val="28"/>
        </w:rPr>
        <w:t>еестр, а также вести строгий уче</w:t>
      </w:r>
      <w:r w:rsidRPr="00835769">
        <w:rPr>
          <w:rFonts w:ascii="Times New Roman" w:hAnsi="Times New Roman" w:cs="Times New Roman"/>
          <w:sz w:val="28"/>
          <w:szCs w:val="28"/>
        </w:rPr>
        <w:t>т их количества и технического состояния.</w:t>
      </w:r>
    </w:p>
    <w:p w:rsidR="00480666" w:rsidRPr="00835769" w:rsidRDefault="00480666" w:rsidP="0048066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Обеспечить подъезд и площадку для забора воды из естественных водо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769">
        <w:rPr>
          <w:rFonts w:ascii="Times New Roman" w:hAnsi="Times New Roman" w:cs="Times New Roman"/>
          <w:sz w:val="28"/>
          <w:szCs w:val="28"/>
        </w:rPr>
        <w:t>мов твер</w:t>
      </w:r>
      <w:r>
        <w:rPr>
          <w:rFonts w:ascii="Times New Roman" w:hAnsi="Times New Roman" w:cs="Times New Roman"/>
          <w:sz w:val="28"/>
          <w:szCs w:val="28"/>
        </w:rPr>
        <w:t>дым покрытием на установку расче</w:t>
      </w:r>
      <w:r w:rsidRPr="00835769">
        <w:rPr>
          <w:rFonts w:ascii="Times New Roman" w:hAnsi="Times New Roman" w:cs="Times New Roman"/>
          <w:sz w:val="28"/>
          <w:szCs w:val="28"/>
        </w:rPr>
        <w:t xml:space="preserve">тного количества пожарных </w:t>
      </w:r>
      <w:r w:rsidRPr="00835769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480666" w:rsidRDefault="00480666" w:rsidP="0048066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480666" w:rsidRDefault="00480666" w:rsidP="0048066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80666" w:rsidRDefault="00480666" w:rsidP="0048066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666" w:rsidRPr="00777999" w:rsidRDefault="00480666" w:rsidP="00480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Pr="00777999" w:rsidRDefault="00480666" w:rsidP="00480666">
      <w:pPr>
        <w:pStyle w:val="11"/>
        <w:shd w:val="clear" w:color="auto" w:fill="auto"/>
        <w:spacing w:after="0" w:line="240" w:lineRule="auto"/>
        <w:ind w:left="23" w:right="20" w:firstLine="0"/>
        <w:jc w:val="both"/>
        <w:rPr>
          <w:sz w:val="28"/>
          <w:szCs w:val="28"/>
        </w:rPr>
      </w:pPr>
      <w:r w:rsidRPr="00777999">
        <w:rPr>
          <w:sz w:val="28"/>
          <w:szCs w:val="28"/>
        </w:rPr>
        <w:t xml:space="preserve">      </w:t>
      </w:r>
    </w:p>
    <w:p w:rsidR="00480666" w:rsidRPr="00777999" w:rsidRDefault="00480666" w:rsidP="004806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0666" w:rsidRPr="00835769" w:rsidRDefault="00480666" w:rsidP="00480666">
      <w:pPr>
        <w:pStyle w:val="a9"/>
        <w:rPr>
          <w:rFonts w:ascii="Times New Roman" w:hAnsi="Times New Roman"/>
          <w:b w:val="0"/>
          <w:szCs w:val="28"/>
          <w:lang w:val="ru-RU"/>
        </w:rPr>
      </w:pPr>
      <w:r w:rsidRPr="00835769">
        <w:rPr>
          <w:rFonts w:ascii="Times New Roman" w:hAnsi="Times New Roman"/>
          <w:b w:val="0"/>
          <w:szCs w:val="28"/>
        </w:rPr>
        <w:t xml:space="preserve">Глава сельского поселения </w:t>
      </w:r>
      <w:r w:rsidRPr="00835769">
        <w:rPr>
          <w:rFonts w:ascii="Times New Roman" w:hAnsi="Times New Roman"/>
          <w:b w:val="0"/>
          <w:szCs w:val="28"/>
        </w:rPr>
        <w:tab/>
        <w:t xml:space="preserve">                                                                      Г.Д. Внуков</w:t>
      </w:r>
    </w:p>
    <w:p w:rsidR="00480666" w:rsidRDefault="00480666" w:rsidP="00480666">
      <w:pPr>
        <w:pStyle w:val="a9"/>
        <w:rPr>
          <w:rFonts w:ascii="Times New Roman" w:hAnsi="Times New Roman"/>
          <w:szCs w:val="28"/>
          <w:lang w:val="ru-RU"/>
        </w:rPr>
      </w:pPr>
    </w:p>
    <w:p w:rsidR="00480666" w:rsidRPr="008F2E17" w:rsidRDefault="00480666" w:rsidP="00480666">
      <w:pPr>
        <w:widowControl w:val="0"/>
        <w:autoSpaceDE w:val="0"/>
        <w:autoSpaceDN w:val="0"/>
        <w:adjustRightInd w:val="0"/>
        <w:ind w:firstLine="720"/>
        <w:jc w:val="center"/>
      </w:pPr>
    </w:p>
    <w:p w:rsidR="00480666" w:rsidRDefault="00480666" w:rsidP="004806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80666" w:rsidRDefault="00480666" w:rsidP="004806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80666" w:rsidRDefault="00480666" w:rsidP="004806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Default="00480666" w:rsidP="00480666">
      <w:pPr>
        <w:pStyle w:val="a7"/>
        <w:ind w:left="5245"/>
        <w:jc w:val="center"/>
        <w:rPr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bCs/>
          <w:sz w:val="24"/>
          <w:szCs w:val="24"/>
        </w:rPr>
      </w:pP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bCs/>
          <w:sz w:val="28"/>
          <w:szCs w:val="28"/>
        </w:rPr>
      </w:pPr>
      <w:r w:rsidRPr="0083576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3576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3576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835769">
        <w:rPr>
          <w:rFonts w:ascii="Times New Roman" w:hAnsi="Times New Roman" w:cs="Times New Roman"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80666" w:rsidRPr="00835769" w:rsidRDefault="00480666" w:rsidP="004806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666" w:rsidRPr="00AD69EF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E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80666" w:rsidRPr="00AD69EF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EF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D69EF">
        <w:rPr>
          <w:rFonts w:ascii="Times New Roman" w:hAnsi="Times New Roman" w:cs="Times New Roman"/>
          <w:b/>
          <w:sz w:val="28"/>
          <w:szCs w:val="28"/>
        </w:rPr>
        <w:t>та и проверки наружного противопожарного водоснабжения</w:t>
      </w:r>
    </w:p>
    <w:p w:rsidR="00480666" w:rsidRPr="00835769" w:rsidRDefault="00480666" w:rsidP="0048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Pr="00AD69EF" w:rsidRDefault="00480666" w:rsidP="004806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0666" w:rsidRDefault="00480666" w:rsidP="004806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EF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сельского поселения и обязательны для исполнения организацией водопроводного хозяйства, обслуживающей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9EF">
        <w:rPr>
          <w:rFonts w:ascii="Times New Roman" w:hAnsi="Times New Roman" w:cs="Times New Roman"/>
          <w:sz w:val="28"/>
          <w:szCs w:val="28"/>
        </w:rPr>
        <w:t xml:space="preserve">нные пункты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480666" w:rsidRDefault="00480666" w:rsidP="004806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480666" w:rsidRDefault="00480666" w:rsidP="004806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Ответственность за техническое состояние источников наружного противопожарного водоснабжения и установку указателей несёт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 водопроводного хозяйства поселения или абонент, в ведении которого они находятся.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Pr="00AD69EF" w:rsidRDefault="00480666" w:rsidP="004806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480666" w:rsidRDefault="00480666" w:rsidP="004806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качественной приёмкой всех систем водоснабжения по окончании их строительства, реконструкции и ремонта;</w:t>
      </w:r>
    </w:p>
    <w:p w:rsidR="00480666" w:rsidRDefault="00480666" w:rsidP="004806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точным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9EF">
        <w:rPr>
          <w:rFonts w:ascii="Times New Roman" w:hAnsi="Times New Roman" w:cs="Times New Roman"/>
          <w:sz w:val="28"/>
          <w:szCs w:val="28"/>
        </w:rPr>
        <w:t>том всех источников противопожарного водоснабжения;</w:t>
      </w:r>
    </w:p>
    <w:p w:rsidR="00480666" w:rsidRDefault="00480666" w:rsidP="004806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систематическим </w:t>
      </w:r>
      <w:proofErr w:type="gramStart"/>
      <w:r w:rsidRPr="00AD69EF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AD69EF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;</w:t>
      </w:r>
    </w:p>
    <w:p w:rsidR="00480666" w:rsidRDefault="00480666" w:rsidP="004806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периодическим испытанием водопроводных сетей на водоотдачу (1 раз в год);</w:t>
      </w:r>
    </w:p>
    <w:p w:rsidR="00480666" w:rsidRPr="00AD69EF" w:rsidRDefault="00480666" w:rsidP="0048066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Источники наружного противопожарного водоснабжения должны </w:t>
      </w:r>
      <w:r w:rsidRPr="00AD69EF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AD69EF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AD69EF">
        <w:rPr>
          <w:rFonts w:ascii="Times New Roman" w:hAnsi="Times New Roman" w:cs="Times New Roman"/>
          <w:sz w:val="28"/>
          <w:szCs w:val="28"/>
        </w:rPr>
        <w:t>.</w:t>
      </w:r>
    </w:p>
    <w:p w:rsidR="00480666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AD69E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AD69EF">
        <w:rPr>
          <w:rFonts w:ascii="Times New Roman" w:hAnsi="Times New Roman" w:cs="Times New Roman"/>
          <w:sz w:val="28"/>
          <w:szCs w:val="28"/>
        </w:rPr>
        <w:t>.</w:t>
      </w:r>
    </w:p>
    <w:p w:rsidR="00480666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Пожарные водоемы должны быть наполнены водой. К водоёмам  должен быть обеспечен подъе</w:t>
      </w:r>
      <w:proofErr w:type="gramStart"/>
      <w:r w:rsidRPr="00AD69EF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AD69EF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480666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Электроснабжение предприятия должно обеспечивать бесперебойное питание электродвигателей пожарных насосов.</w:t>
      </w:r>
    </w:p>
    <w:p w:rsidR="00480666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Pr="00AD69EF" w:rsidRDefault="00480666" w:rsidP="004806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Учет и порядок проверки противопожарного водоснабжения.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С целью учета всех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администрация сельского поселения,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Проверка противопожарного водоснабжения производится 2 раза в год.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При проверке пожарного водоема проверяется:</w:t>
      </w:r>
    </w:p>
    <w:p w:rsidR="00480666" w:rsidRDefault="00480666" w:rsidP="00480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наличие на видном месте указателя установленного образца;</w:t>
      </w:r>
    </w:p>
    <w:p w:rsidR="00480666" w:rsidRDefault="00480666" w:rsidP="00480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возможность беспрепятственного подъезда к пожарному водоему;</w:t>
      </w:r>
    </w:p>
    <w:p w:rsidR="00480666" w:rsidRDefault="00480666" w:rsidP="00480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степень заполнения водой и возможность его пополнения;</w:t>
      </w:r>
    </w:p>
    <w:p w:rsidR="00480666" w:rsidRDefault="00480666" w:rsidP="00480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наличие площадки перед водоемом для забора воды;</w:t>
      </w:r>
    </w:p>
    <w:p w:rsidR="00480666" w:rsidRDefault="00480666" w:rsidP="00480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герметичность задвижек (при их наличии);</w:t>
      </w:r>
    </w:p>
    <w:p w:rsidR="00480666" w:rsidRPr="00AD69EF" w:rsidRDefault="00480666" w:rsidP="00480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наличие проруби при отрицательной температуре воздуха (для открытых водоемов).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66" w:rsidRPr="00AD69EF" w:rsidRDefault="00480666" w:rsidP="0048066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Инвентаризация противопожарного водоснабжения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Инвентаризация противопожарного водоснабжения проводится не реже одного раза в пять лет.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Инвентаризация проводится с целью учета всех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, </w:t>
      </w:r>
      <w:r w:rsidRPr="00AD69EF">
        <w:rPr>
          <w:rFonts w:ascii="Times New Roman" w:hAnsi="Times New Roman" w:cs="Times New Roman"/>
          <w:sz w:val="28"/>
          <w:szCs w:val="28"/>
        </w:rPr>
        <w:lastRenderedPageBreak/>
        <w:t>которые могут быть использованы для тушения пожаров и выявления их состояния и характеристик.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водоснабжения распоряжением главы администрации сельского поселения создается межведомственная комиссия, в состав которой входят: представители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сельского поселения, органа государственного пожарного надзора, организации водопроводного хозяйства, абоненты.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Комиссия путем детальной проверки каждого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уточняет:</w:t>
      </w:r>
    </w:p>
    <w:p w:rsidR="00480666" w:rsidRDefault="00480666" w:rsidP="0048066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вид, численность и состояние источников противопожарного водоснабжения, наличие подъездов к ним;</w:t>
      </w:r>
    </w:p>
    <w:p w:rsidR="00480666" w:rsidRDefault="00480666" w:rsidP="0048066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причины сокращения количества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;</w:t>
      </w:r>
    </w:p>
    <w:p w:rsidR="00480666" w:rsidRDefault="00480666" w:rsidP="0048066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диаметры водопроводных магистралей, участков, характеристики сетей, количество водопроводных вводов; </w:t>
      </w:r>
    </w:p>
    <w:p w:rsidR="00480666" w:rsidRDefault="00480666" w:rsidP="0048066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наличие насосов -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480666" w:rsidRDefault="00480666" w:rsidP="0048066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выполнение планов замены пожарных гидрантов (пожарных кранов),</w:t>
      </w:r>
    </w:p>
    <w:p w:rsidR="00480666" w:rsidRPr="00AD69EF" w:rsidRDefault="00480666" w:rsidP="0048066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строительства новых водоемов, пирсов, колодцев.  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.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Pr="00AD69EF" w:rsidRDefault="00480666" w:rsidP="0048066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Ремонт и реконструкция противопожарного водоснабжения.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противопожарного водопровода после реконструкции не должны быть ниже </w:t>
      </w:r>
      <w:proofErr w:type="gramStart"/>
      <w:r w:rsidRPr="00AD69E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D69EF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480666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EF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 xml:space="preserve"> 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480666" w:rsidRPr="00AD69EF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После реконструкции водопровода производится его приёмка комиссией и испытание  на водоотдачу.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666" w:rsidRPr="00AD69EF" w:rsidRDefault="00480666" w:rsidP="0048066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Особенности эксплуатации противопожарного водоснабжения в зимних </w:t>
      </w:r>
      <w:r w:rsidRPr="00AD69EF">
        <w:rPr>
          <w:rFonts w:ascii="Times New Roman" w:hAnsi="Times New Roman" w:cs="Times New Roman"/>
          <w:sz w:val="28"/>
          <w:szCs w:val="28"/>
        </w:rPr>
        <w:lastRenderedPageBreak/>
        <w:t>условиях.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480666" w:rsidRDefault="00480666" w:rsidP="0048066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произвести откачку воды из колодцев;</w:t>
      </w:r>
    </w:p>
    <w:p w:rsidR="00480666" w:rsidRDefault="00480666" w:rsidP="0048066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проверить уровень воды в водоёмах, исправность теплоизоляции и запорной арматуры;</w:t>
      </w:r>
    </w:p>
    <w:p w:rsidR="00480666" w:rsidRDefault="00480666" w:rsidP="0048066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 xml:space="preserve">произвести очистку от снега и льда подъездов к пожарным </w:t>
      </w:r>
      <w:proofErr w:type="spellStart"/>
      <w:r w:rsidRPr="00AD69EF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AD69EF">
        <w:rPr>
          <w:rFonts w:ascii="Times New Roman" w:hAnsi="Times New Roman" w:cs="Times New Roman"/>
          <w:sz w:val="28"/>
          <w:szCs w:val="28"/>
        </w:rPr>
        <w:t>;</w:t>
      </w:r>
    </w:p>
    <w:p w:rsidR="00480666" w:rsidRPr="00AD69EF" w:rsidRDefault="00480666" w:rsidP="0048066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осуществить смазку стояков пожарных гидрантов.</w:t>
      </w:r>
    </w:p>
    <w:p w:rsidR="00480666" w:rsidRPr="00AD69EF" w:rsidRDefault="00480666" w:rsidP="004806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EF">
        <w:rPr>
          <w:rFonts w:ascii="Times New Roman" w:hAnsi="Times New Roman" w:cs="Times New Roman"/>
          <w:sz w:val="28"/>
          <w:szCs w:val="28"/>
        </w:rPr>
        <w:t>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bCs/>
          <w:sz w:val="28"/>
          <w:szCs w:val="28"/>
        </w:rPr>
      </w:pPr>
      <w:r w:rsidRPr="008357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3576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3576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835769">
        <w:rPr>
          <w:rFonts w:ascii="Times New Roman" w:hAnsi="Times New Roman" w:cs="Times New Roman"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666" w:rsidRPr="00AD69EF" w:rsidRDefault="00480666" w:rsidP="00480666">
      <w:pPr>
        <w:pStyle w:val="1"/>
        <w:jc w:val="center"/>
      </w:pPr>
      <w:r w:rsidRPr="00AD69EF">
        <w:t>Перечень</w:t>
      </w:r>
    </w:p>
    <w:p w:rsidR="00480666" w:rsidRDefault="00480666" w:rsidP="00480666">
      <w:pPr>
        <w:pStyle w:val="1"/>
        <w:jc w:val="center"/>
      </w:pPr>
      <w:r w:rsidRPr="00AD69EF">
        <w:t>пожарных гидрантов и иных наружных источников противопожарного водоснабжения, находящихся на территории насел</w:t>
      </w:r>
      <w:r>
        <w:t>е</w:t>
      </w:r>
      <w:r w:rsidRPr="00AD69EF">
        <w:t xml:space="preserve">нных пунктов </w:t>
      </w:r>
    </w:p>
    <w:p w:rsidR="00480666" w:rsidRDefault="00480666" w:rsidP="00480666">
      <w:pPr>
        <w:pStyle w:val="1"/>
        <w:jc w:val="center"/>
      </w:pPr>
      <w:proofErr w:type="spellStart"/>
      <w:r>
        <w:t>Дросковского</w:t>
      </w:r>
      <w:proofErr w:type="spellEnd"/>
      <w:r w:rsidRPr="00AD69EF">
        <w:t xml:space="preserve">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2091"/>
      </w:tblGrid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7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7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местоположение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 (ориентир для быстрого обнаружения) </w:t>
            </w:r>
          </w:p>
        </w:tc>
        <w:tc>
          <w:tcPr>
            <w:tcW w:w="2268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(диаметр, вид водопровода, емкость водоема)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водопроводной сети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0666" w:rsidRPr="00E177D7" w:rsidTr="00657245">
        <w:tc>
          <w:tcPr>
            <w:tcW w:w="10137" w:type="dxa"/>
            <w:gridSpan w:val="4"/>
          </w:tcPr>
          <w:p w:rsidR="00480666" w:rsidRPr="00E177D7" w:rsidRDefault="00480666" w:rsidP="0065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Дросково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</w:p>
        </w:tc>
        <w:tc>
          <w:tcPr>
            <w:tcW w:w="2268" w:type="dxa"/>
          </w:tcPr>
          <w:p w:rsidR="00480666" w:rsidRPr="00BF727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F7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Дросково, ул. Гагарина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Д.Блынского</w:t>
            </w:r>
            <w:proofErr w:type="spellEnd"/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Дросково, ул. Сельхозтехника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</w:pP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 xml:space="preserve">ПГ, </w:t>
            </w:r>
            <w:r w:rsidRPr="00E23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23F5F"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091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Дросково,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резервуар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Дружба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Извеково</w:t>
            </w:r>
            <w:proofErr w:type="spellEnd"/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Внуково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Морозова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Pr="00E177D7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480666" w:rsidRPr="00E177D7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  <w:tr w:rsidR="00480666" w:rsidRPr="00E177D7" w:rsidTr="00657245">
        <w:tc>
          <w:tcPr>
            <w:tcW w:w="817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480666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(пруд)</w:t>
            </w:r>
          </w:p>
        </w:tc>
        <w:tc>
          <w:tcPr>
            <w:tcW w:w="2268" w:type="dxa"/>
          </w:tcPr>
          <w:p w:rsidR="00480666" w:rsidRPr="00E23F5F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источник</w:t>
            </w:r>
          </w:p>
        </w:tc>
      </w:tr>
    </w:tbl>
    <w:p w:rsidR="00480666" w:rsidRDefault="00480666" w:rsidP="00480666"/>
    <w:p w:rsidR="00480666" w:rsidRPr="00E177D7" w:rsidRDefault="00480666" w:rsidP="00480666"/>
    <w:p w:rsidR="00480666" w:rsidRPr="00835769" w:rsidRDefault="00480666" w:rsidP="00480666">
      <w:pPr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pStyle w:val="a7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bCs/>
          <w:sz w:val="28"/>
          <w:szCs w:val="28"/>
        </w:rPr>
      </w:pPr>
      <w:r w:rsidRPr="008357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3576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3576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0666" w:rsidRPr="00835769" w:rsidRDefault="00480666" w:rsidP="00480666">
      <w:pPr>
        <w:widowControl w:val="0"/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835769">
        <w:rPr>
          <w:rFonts w:ascii="Times New Roman" w:hAnsi="Times New Roman" w:cs="Times New Roman"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80666" w:rsidRPr="00EF560E" w:rsidRDefault="00480666" w:rsidP="004806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0666" w:rsidRPr="00EF560E" w:rsidRDefault="00480666" w:rsidP="0048066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0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80666" w:rsidRPr="00EF560E" w:rsidRDefault="00480666" w:rsidP="0048066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проверки источников наружного противопожарного водоснабжения</w:t>
      </w:r>
    </w:p>
    <w:p w:rsidR="00480666" w:rsidRPr="00EF560E" w:rsidRDefault="00480666" w:rsidP="0048066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66" w:rsidRPr="00EF560E" w:rsidRDefault="00480666" w:rsidP="00480666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«___» __________20____г.</w:t>
      </w:r>
      <w:r w:rsidRPr="00EF560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</w:t>
      </w:r>
      <w:r w:rsidRPr="00EF560E">
        <w:rPr>
          <w:rFonts w:ascii="Times New Roman" w:hAnsi="Times New Roman" w:cs="Times New Roman"/>
          <w:sz w:val="28"/>
          <w:szCs w:val="28"/>
        </w:rPr>
        <w:t>________</w:t>
      </w: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66" w:rsidRPr="00EF560E" w:rsidRDefault="00480666" w:rsidP="0048066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EF560E">
        <w:rPr>
          <w:rFonts w:ascii="Times New Roman" w:hAnsi="Times New Roman" w:cs="Times New Roman"/>
          <w:sz w:val="28"/>
          <w:szCs w:val="28"/>
        </w:rPr>
        <w:t xml:space="preserve"> сельского поселения_____________________________________________, с одной стороны и представитель обслуживающей организации________,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EF560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Проверкой осмотрены пожарные гидранты (водоемы):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1985"/>
      </w:tblGrid>
      <w:tr w:rsidR="00480666" w:rsidTr="00657245">
        <w:tc>
          <w:tcPr>
            <w:tcW w:w="709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8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80666" w:rsidTr="00657245">
        <w:tc>
          <w:tcPr>
            <w:tcW w:w="709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80666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60E">
              <w:rPr>
                <w:rFonts w:ascii="Times New Roman" w:hAnsi="Times New Roman" w:cs="Times New Roman"/>
                <w:sz w:val="28"/>
                <w:szCs w:val="28"/>
              </w:rPr>
              <w:t>Осмотрено пожарных гидрантов (водоемов)</w:t>
            </w: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709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80666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60E">
              <w:rPr>
                <w:rFonts w:ascii="Times New Roman" w:hAnsi="Times New Roman" w:cs="Times New Roman"/>
                <w:sz w:val="28"/>
                <w:szCs w:val="28"/>
              </w:rPr>
              <w:t>Обнаружено неисправных пожарных гидрантов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(водоемов)</w:t>
            </w: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709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480666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60E">
              <w:rPr>
                <w:rFonts w:ascii="Times New Roman" w:hAnsi="Times New Roman" w:cs="Times New Roman"/>
                <w:sz w:val="28"/>
                <w:szCs w:val="28"/>
              </w:rPr>
              <w:t>Исправлено гидрантов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(водоемов)</w:t>
            </w: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709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480666" w:rsidRDefault="00480666" w:rsidP="0065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60E">
              <w:rPr>
                <w:rFonts w:ascii="Times New Roman" w:hAnsi="Times New Roman" w:cs="Times New Roman"/>
                <w:sz w:val="28"/>
                <w:szCs w:val="28"/>
              </w:rPr>
              <w:t>Обнаружено замороженных гидрантов (водоемов)</w:t>
            </w: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Неисправные пожарные гидранты (водоемы):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1343"/>
        <w:gridCol w:w="1843"/>
        <w:gridCol w:w="2126"/>
        <w:gridCol w:w="2268"/>
        <w:gridCol w:w="1701"/>
      </w:tblGrid>
      <w:tr w:rsidR="00480666" w:rsidTr="00657245">
        <w:tc>
          <w:tcPr>
            <w:tcW w:w="642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ПГ (ПВ)</w:t>
            </w:r>
          </w:p>
        </w:tc>
        <w:tc>
          <w:tcPr>
            <w:tcW w:w="18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неисправности</w:t>
            </w: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80666" w:rsidTr="00657245">
        <w:tc>
          <w:tcPr>
            <w:tcW w:w="642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642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642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Исправные пожарные гидранты (водоемы):</w:t>
      </w:r>
    </w:p>
    <w:p w:rsidR="00480666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391"/>
        <w:gridCol w:w="2693"/>
        <w:gridCol w:w="2835"/>
        <w:gridCol w:w="2410"/>
      </w:tblGrid>
      <w:tr w:rsidR="00480666" w:rsidTr="00657245">
        <w:tc>
          <w:tcPr>
            <w:tcW w:w="594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ПГ (ПВ)</w:t>
            </w:r>
          </w:p>
        </w:tc>
        <w:tc>
          <w:tcPr>
            <w:tcW w:w="269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410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80666" w:rsidTr="00657245">
        <w:tc>
          <w:tcPr>
            <w:tcW w:w="594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594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66" w:rsidTr="00657245">
        <w:tc>
          <w:tcPr>
            <w:tcW w:w="594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1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666" w:rsidRDefault="00480666" w:rsidP="0065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lastRenderedPageBreak/>
        <w:t>Акт составлен в 2-х экземплярах – по одному экземпляру каждой стороне.</w:t>
      </w: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сельского поселения__________________________________________________</w:t>
      </w:r>
    </w:p>
    <w:p w:rsidR="00480666" w:rsidRPr="00EF560E" w:rsidRDefault="00480666" w:rsidP="0048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560E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66" w:rsidRPr="00EF560E" w:rsidRDefault="00480666" w:rsidP="0048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организации_____________________________</w:t>
      </w:r>
    </w:p>
    <w:p w:rsidR="00480666" w:rsidRPr="00EF560E" w:rsidRDefault="00480666" w:rsidP="0048066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0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EF560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М.П.</w:t>
      </w:r>
    </w:p>
    <w:p w:rsidR="00480666" w:rsidRPr="00835769" w:rsidRDefault="00480666" w:rsidP="00480666">
      <w:pPr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666" w:rsidRPr="00835769" w:rsidRDefault="00480666" w:rsidP="004806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EC" w:rsidRDefault="00E724EC">
      <w:bookmarkStart w:id="0" w:name="_GoBack"/>
      <w:bookmarkEnd w:id="0"/>
    </w:p>
    <w:sectPr w:rsidR="00E724EC" w:rsidSect="00EF560E">
      <w:pgSz w:w="11906" w:h="16838"/>
      <w:pgMar w:top="1134" w:right="567" w:bottom="1134" w:left="1418" w:header="96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A2"/>
    <w:multiLevelType w:val="hybridMultilevel"/>
    <w:tmpl w:val="E3B05E1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7E59"/>
    <w:multiLevelType w:val="hybridMultilevel"/>
    <w:tmpl w:val="6172BCDA"/>
    <w:lvl w:ilvl="0" w:tplc="ACF6F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46EB9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81C71"/>
    <w:multiLevelType w:val="multilevel"/>
    <w:tmpl w:val="7F28C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6E1DFC"/>
    <w:multiLevelType w:val="hybridMultilevel"/>
    <w:tmpl w:val="078605E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05D5"/>
    <w:multiLevelType w:val="hybridMultilevel"/>
    <w:tmpl w:val="BF9EBF4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4456B"/>
    <w:multiLevelType w:val="hybridMultilevel"/>
    <w:tmpl w:val="E7C616F2"/>
    <w:lvl w:ilvl="0" w:tplc="10CEFE8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AC4D8F4">
      <w:start w:val="1"/>
      <w:numFmt w:val="decimal"/>
      <w:lvlText w:val="%2.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642F92"/>
    <w:multiLevelType w:val="multilevel"/>
    <w:tmpl w:val="226AA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2" w:hanging="52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7">
    <w:nsid w:val="69EA7C84"/>
    <w:multiLevelType w:val="hybridMultilevel"/>
    <w:tmpl w:val="3ABE13E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308C"/>
    <w:multiLevelType w:val="multilevel"/>
    <w:tmpl w:val="31D4EF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DC8705D"/>
    <w:multiLevelType w:val="multilevel"/>
    <w:tmpl w:val="EBE0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E"/>
    <w:rsid w:val="001434AE"/>
    <w:rsid w:val="00480666"/>
    <w:rsid w:val="00E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0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6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48066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806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480666"/>
  </w:style>
  <w:style w:type="character" w:customStyle="1" w:styleId="ConsPlusNormal0">
    <w:name w:val="ConsPlusNormal Знак"/>
    <w:link w:val="ConsPlusNormal"/>
    <w:locked/>
    <w:rsid w:val="00480666"/>
    <w:rPr>
      <w:rFonts w:ascii="Calibri" w:eastAsia="Calibri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4806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0666"/>
    <w:rPr>
      <w:rFonts w:eastAsiaTheme="minorEastAsia"/>
      <w:lang w:eastAsia="ru-RU"/>
    </w:rPr>
  </w:style>
  <w:style w:type="paragraph" w:customStyle="1" w:styleId="11">
    <w:name w:val="Основной текст1"/>
    <w:basedOn w:val="a"/>
    <w:rsid w:val="00480666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480666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480666"/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0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6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48066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806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480666"/>
  </w:style>
  <w:style w:type="character" w:customStyle="1" w:styleId="ConsPlusNormal0">
    <w:name w:val="ConsPlusNormal Знак"/>
    <w:link w:val="ConsPlusNormal"/>
    <w:locked/>
    <w:rsid w:val="00480666"/>
    <w:rPr>
      <w:rFonts w:ascii="Calibri" w:eastAsia="Calibri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4806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0666"/>
    <w:rPr>
      <w:rFonts w:eastAsiaTheme="minorEastAsia"/>
      <w:lang w:eastAsia="ru-RU"/>
    </w:rPr>
  </w:style>
  <w:style w:type="paragraph" w:customStyle="1" w:styleId="11">
    <w:name w:val="Основной текст1"/>
    <w:basedOn w:val="a"/>
    <w:rsid w:val="00480666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480666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480666"/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2035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2022-07-01T08:21:00Z</dcterms:created>
  <dcterms:modified xsi:type="dcterms:W3CDTF">2022-07-01T08:21:00Z</dcterms:modified>
</cp:coreProperties>
</file>