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12" w:rsidRDefault="00147F12" w:rsidP="00147F12">
      <w:pPr>
        <w:tabs>
          <w:tab w:val="left" w:pos="2655"/>
          <w:tab w:val="center" w:pos="496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РОССИЙСКАЯ ФЕДЕРАЦИЯ</w:t>
      </w:r>
    </w:p>
    <w:p w:rsidR="00147F12" w:rsidRDefault="00147F12" w:rsidP="00147F1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ОРЛОВСКАЯ ОБЛАСТЬ</w:t>
      </w:r>
    </w:p>
    <w:p w:rsidR="00147F12" w:rsidRDefault="00147F12" w:rsidP="00147F1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ПОКРОВСКОГО РАЙОНА</w:t>
      </w:r>
    </w:p>
    <w:p w:rsidR="00147F12" w:rsidRDefault="00147F12" w:rsidP="00147F1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ДРОСКОВСКИЙ СЕЛЬСКИЙ СОВЕТ НАРОДНЫХ ДЕПУТАТОВ</w:t>
      </w:r>
    </w:p>
    <w:p w:rsidR="00147F12" w:rsidRDefault="00147F12" w:rsidP="00147F12">
      <w:pPr>
        <w:spacing w:after="0" w:line="240" w:lineRule="auto"/>
        <w:jc w:val="center"/>
        <w:rPr>
          <w:rFonts w:ascii="Times New Roman" w:eastAsia="Times New Roman" w:hAnsi="Times New Roman" w:cs="Times New Roman"/>
          <w:b/>
          <w:sz w:val="28"/>
          <w:szCs w:val="28"/>
          <w:lang w:eastAsia="ru-RU"/>
        </w:rPr>
      </w:pPr>
    </w:p>
    <w:p w:rsidR="00147F12" w:rsidRDefault="00147F12" w:rsidP="00147F12">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w:t>
      </w:r>
      <w:r>
        <w:rPr>
          <w:rFonts w:ascii="Times New Roman" w:eastAsia="Times New Roman" w:hAnsi="Times New Roman" w:cs="Times New Roman"/>
          <w:sz w:val="24"/>
          <w:szCs w:val="24"/>
          <w:lang w:eastAsia="ru-RU"/>
        </w:rPr>
        <w:t> </w:t>
      </w:r>
      <w:r>
        <w:rPr>
          <w:rFonts w:ascii="Times New Roman" w:eastAsia="Times New Roman" w:hAnsi="Times New Roman" w:cs="Times New Roman"/>
          <w:b/>
          <w:sz w:val="28"/>
          <w:szCs w:val="28"/>
          <w:lang w:eastAsia="ru-RU"/>
        </w:rPr>
        <w:t>РЕШЕНИЕ</w:t>
      </w:r>
      <w:r>
        <w:rPr>
          <w:rFonts w:ascii="Times New Roman" w:eastAsia="Times New Roman" w:hAnsi="Times New Roman" w:cs="Times New Roman"/>
          <w:sz w:val="28"/>
          <w:szCs w:val="28"/>
          <w:lang w:eastAsia="ru-RU"/>
        </w:rPr>
        <w:t> </w:t>
      </w:r>
    </w:p>
    <w:p w:rsidR="00147F12" w:rsidRDefault="00147F12" w:rsidP="00147F12">
      <w:pPr>
        <w:spacing w:after="0" w:line="315" w:lineRule="atLeast"/>
        <w:jc w:val="center"/>
        <w:rPr>
          <w:rFonts w:ascii="Times New Roman" w:eastAsia="Times New Roman" w:hAnsi="Times New Roman" w:cs="Times New Roman"/>
          <w:sz w:val="36"/>
          <w:szCs w:val="36"/>
          <w:lang w:eastAsia="ru-RU"/>
        </w:rPr>
      </w:pPr>
    </w:p>
    <w:tbl>
      <w:tblPr>
        <w:tblW w:w="9600" w:type="dxa"/>
        <w:tblLayout w:type="fixed"/>
        <w:tblLook w:val="04A0" w:firstRow="1" w:lastRow="0" w:firstColumn="1" w:lastColumn="0" w:noHBand="0" w:noVBand="1"/>
      </w:tblPr>
      <w:tblGrid>
        <w:gridCol w:w="5067"/>
        <w:gridCol w:w="4533"/>
      </w:tblGrid>
      <w:tr w:rsidR="00147F12" w:rsidTr="00504C44">
        <w:tc>
          <w:tcPr>
            <w:tcW w:w="5070" w:type="dxa"/>
            <w:hideMark/>
          </w:tcPr>
          <w:p w:rsidR="00147F12" w:rsidRDefault="00147F12" w:rsidP="00504C44">
            <w:pPr>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марта 2018 года                                                                                                                      </w:t>
            </w:r>
          </w:p>
          <w:p w:rsidR="00147F12" w:rsidRDefault="00147F12" w:rsidP="00504C44">
            <w:pPr>
              <w:autoSpaceDE w:val="0"/>
              <w:autoSpaceDN w:val="0"/>
              <w:spacing w:after="0" w:line="240" w:lineRule="auto"/>
              <w:jc w:val="both"/>
              <w:rPr>
                <w:rFonts w:ascii="Times New Roman" w:eastAsia="Times New Roman" w:hAnsi="Times New Roman" w:cs="Times New Roman"/>
                <w:caps/>
                <w:sz w:val="28"/>
                <w:szCs w:val="28"/>
              </w:rPr>
            </w:pPr>
            <w:r>
              <w:rPr>
                <w:rFonts w:ascii="Times New Roman" w:eastAsia="Times New Roman CYR" w:hAnsi="Times New Roman" w:cs="Times New Roman"/>
                <w:sz w:val="28"/>
                <w:szCs w:val="28"/>
              </w:rPr>
              <w:t>с. Дросково</w:t>
            </w:r>
          </w:p>
        </w:tc>
        <w:tc>
          <w:tcPr>
            <w:tcW w:w="4536" w:type="dxa"/>
            <w:hideMark/>
          </w:tcPr>
          <w:p w:rsidR="00147F12" w:rsidRDefault="00147F12" w:rsidP="00776025">
            <w:pPr>
              <w:autoSpaceDE w:val="0"/>
              <w:autoSpaceDN w:val="0"/>
              <w:spacing w:after="0" w:line="240" w:lineRule="auto"/>
              <w:ind w:left="33" w:firstLine="851"/>
              <w:jc w:val="both"/>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 1</w:t>
            </w:r>
            <w:r w:rsidR="00776025">
              <w:rPr>
                <w:rFonts w:ascii="Times New Roman" w:eastAsia="Times New Roman" w:hAnsi="Times New Roman" w:cs="Times New Roman"/>
                <w:caps/>
                <w:sz w:val="28"/>
                <w:szCs w:val="28"/>
              </w:rPr>
              <w:t>8</w:t>
            </w:r>
            <w:r>
              <w:rPr>
                <w:rFonts w:ascii="Times New Roman" w:eastAsia="Times New Roman" w:hAnsi="Times New Roman" w:cs="Times New Roman"/>
                <w:caps/>
                <w:sz w:val="28"/>
                <w:szCs w:val="28"/>
              </w:rPr>
              <w:t xml:space="preserve">/2 – СС </w:t>
            </w:r>
          </w:p>
        </w:tc>
      </w:tr>
      <w:tr w:rsidR="00147F12" w:rsidTr="00504C44">
        <w:tc>
          <w:tcPr>
            <w:tcW w:w="5070" w:type="dxa"/>
          </w:tcPr>
          <w:p w:rsidR="00147F12" w:rsidRDefault="00147F12" w:rsidP="00D369EE">
            <w:pPr>
              <w:autoSpaceDE w:val="0"/>
              <w:autoSpaceDN w:val="0"/>
              <w:spacing w:after="0" w:line="240" w:lineRule="auto"/>
              <w:jc w:val="both"/>
              <w:rPr>
                <w:rFonts w:ascii="Times New Roman" w:eastAsia="Times New Roman" w:hAnsi="Times New Roman" w:cs="Times New Roman"/>
                <w:caps/>
                <w:sz w:val="28"/>
                <w:szCs w:val="28"/>
              </w:rPr>
            </w:pPr>
          </w:p>
        </w:tc>
        <w:tc>
          <w:tcPr>
            <w:tcW w:w="4536" w:type="dxa"/>
            <w:hideMark/>
          </w:tcPr>
          <w:p w:rsidR="00147F12" w:rsidRDefault="00147F12" w:rsidP="00D369EE">
            <w:pPr>
              <w:autoSpaceDE w:val="0"/>
              <w:autoSpaceDN w:val="0"/>
              <w:spacing w:after="0" w:line="240" w:lineRule="auto"/>
              <w:ind w:left="33"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Принято на 1</w:t>
            </w:r>
            <w:r w:rsidR="00776025">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заседании </w:t>
            </w:r>
          </w:p>
          <w:p w:rsidR="00147F12" w:rsidRDefault="00147F12" w:rsidP="00D369EE">
            <w:pPr>
              <w:autoSpaceDE w:val="0"/>
              <w:autoSpaceDN w:val="0"/>
              <w:spacing w:after="0" w:line="240" w:lineRule="auto"/>
              <w:ind w:left="33" w:firstLine="85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Дросковского</w:t>
            </w:r>
            <w:proofErr w:type="spellEnd"/>
            <w:r>
              <w:rPr>
                <w:rFonts w:ascii="Times New Roman" w:eastAsia="Times New Roman" w:hAnsi="Times New Roman" w:cs="Times New Roman"/>
                <w:sz w:val="28"/>
                <w:szCs w:val="28"/>
              </w:rPr>
              <w:t xml:space="preserve"> сельского </w:t>
            </w:r>
          </w:p>
          <w:p w:rsidR="00147F12" w:rsidRDefault="00147F12" w:rsidP="00D369EE">
            <w:pPr>
              <w:autoSpaceDE w:val="0"/>
              <w:autoSpaceDN w:val="0"/>
              <w:spacing w:after="0" w:line="240" w:lineRule="auto"/>
              <w:ind w:left="33" w:firstLine="851"/>
              <w:rPr>
                <w:rFonts w:ascii="Times New Roman" w:eastAsia="Times New Roman" w:hAnsi="Times New Roman" w:cs="Times New Roman"/>
                <w:caps/>
                <w:sz w:val="28"/>
                <w:szCs w:val="28"/>
              </w:rPr>
            </w:pPr>
            <w:r>
              <w:rPr>
                <w:rFonts w:ascii="Times New Roman" w:eastAsia="Times New Roman" w:hAnsi="Times New Roman" w:cs="Times New Roman"/>
                <w:sz w:val="28"/>
                <w:szCs w:val="28"/>
              </w:rPr>
              <w:t>Совета народных депутатов</w:t>
            </w:r>
          </w:p>
        </w:tc>
      </w:tr>
    </w:tbl>
    <w:p w:rsidR="00147F12" w:rsidRDefault="00147F12" w:rsidP="00D369EE">
      <w:pPr>
        <w:spacing w:after="0" w:line="240" w:lineRule="auto"/>
        <w:rPr>
          <w:rFonts w:ascii="Calibri" w:eastAsia="Times New Roman" w:hAnsi="Calibri" w:cs="Times New Roman"/>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950"/>
      </w:tblGrid>
      <w:tr w:rsidR="00147F12" w:rsidTr="00504C44">
        <w:tc>
          <w:tcPr>
            <w:tcW w:w="7621" w:type="dxa"/>
            <w:hideMark/>
          </w:tcPr>
          <w:p w:rsidR="00147F12" w:rsidRPr="00147F12" w:rsidRDefault="00147F12" w:rsidP="00D369EE">
            <w:pPr>
              <w:rPr>
                <w:rFonts w:ascii="Times New Roman" w:eastAsia="Times New Roman" w:hAnsi="Times New Roman"/>
                <w:b/>
                <w:bCs/>
                <w:sz w:val="28"/>
                <w:szCs w:val="28"/>
              </w:rPr>
            </w:pPr>
            <w:r w:rsidRPr="00147F12">
              <w:rPr>
                <w:rFonts w:ascii="Times New Roman" w:eastAsia="Times New Roman" w:hAnsi="Times New Roman"/>
                <w:b/>
                <w:bCs/>
                <w:sz w:val="28"/>
                <w:szCs w:val="28"/>
              </w:rPr>
              <w:t xml:space="preserve">Об утверждении Положения </w:t>
            </w:r>
            <w:proofErr w:type="gramStart"/>
            <w:r w:rsidRPr="00147F12">
              <w:rPr>
                <w:rFonts w:ascii="Times New Roman" w:eastAsia="Times New Roman" w:hAnsi="Times New Roman"/>
                <w:b/>
                <w:bCs/>
                <w:sz w:val="28"/>
                <w:szCs w:val="28"/>
              </w:rPr>
              <w:t>о</w:t>
            </w:r>
            <w:proofErr w:type="gramEnd"/>
            <w:r w:rsidRPr="00147F12">
              <w:rPr>
                <w:rFonts w:ascii="Times New Roman" w:eastAsia="Times New Roman" w:hAnsi="Times New Roman"/>
                <w:b/>
                <w:bCs/>
                <w:sz w:val="28"/>
                <w:szCs w:val="28"/>
              </w:rPr>
              <w:t xml:space="preserve"> бюджетном </w:t>
            </w:r>
          </w:p>
          <w:p w:rsidR="00147F12" w:rsidRPr="00147F12" w:rsidRDefault="00147F12" w:rsidP="00D369EE">
            <w:pPr>
              <w:rPr>
                <w:rFonts w:ascii="Times New Roman" w:eastAsia="Times New Roman" w:hAnsi="Times New Roman"/>
                <w:b/>
                <w:bCs/>
                <w:sz w:val="28"/>
                <w:szCs w:val="28"/>
              </w:rPr>
            </w:pPr>
            <w:proofErr w:type="gramStart"/>
            <w:r w:rsidRPr="00147F12">
              <w:rPr>
                <w:rFonts w:ascii="Times New Roman" w:eastAsia="Times New Roman" w:hAnsi="Times New Roman"/>
                <w:b/>
                <w:bCs/>
                <w:sz w:val="28"/>
                <w:szCs w:val="28"/>
              </w:rPr>
              <w:t>процессе</w:t>
            </w:r>
            <w:proofErr w:type="gramEnd"/>
            <w:r w:rsidRPr="00147F12">
              <w:rPr>
                <w:rFonts w:ascii="Times New Roman" w:eastAsia="Times New Roman" w:hAnsi="Times New Roman"/>
                <w:b/>
                <w:bCs/>
                <w:sz w:val="28"/>
                <w:szCs w:val="28"/>
              </w:rPr>
              <w:t xml:space="preserve"> в </w:t>
            </w:r>
            <w:proofErr w:type="spellStart"/>
            <w:r w:rsidRPr="00147F12">
              <w:rPr>
                <w:rFonts w:ascii="Times New Roman" w:eastAsia="Times New Roman" w:hAnsi="Times New Roman"/>
                <w:b/>
                <w:bCs/>
                <w:sz w:val="28"/>
                <w:szCs w:val="28"/>
              </w:rPr>
              <w:t>Дросковском</w:t>
            </w:r>
            <w:proofErr w:type="spellEnd"/>
            <w:r w:rsidRPr="00147F12">
              <w:rPr>
                <w:rFonts w:ascii="Times New Roman" w:eastAsia="Times New Roman" w:hAnsi="Times New Roman"/>
                <w:b/>
                <w:bCs/>
                <w:sz w:val="28"/>
                <w:szCs w:val="28"/>
              </w:rPr>
              <w:t xml:space="preserve"> сельском поселении</w:t>
            </w:r>
          </w:p>
          <w:p w:rsidR="00147F12" w:rsidRDefault="00147F12" w:rsidP="00D369EE">
            <w:pPr>
              <w:rPr>
                <w:rFonts w:ascii="Times New Roman" w:eastAsia="Times New Roman" w:hAnsi="Times New Roman"/>
                <w:b/>
                <w:bCs/>
                <w:sz w:val="28"/>
                <w:szCs w:val="28"/>
              </w:rPr>
            </w:pPr>
            <w:r w:rsidRPr="00147F12">
              <w:rPr>
                <w:rFonts w:ascii="Times New Roman" w:eastAsia="Times New Roman" w:hAnsi="Times New Roman"/>
                <w:b/>
                <w:bCs/>
                <w:sz w:val="28"/>
                <w:szCs w:val="28"/>
              </w:rPr>
              <w:t>Покровского района Орловской области</w:t>
            </w:r>
          </w:p>
        </w:tc>
        <w:tc>
          <w:tcPr>
            <w:tcW w:w="1950" w:type="dxa"/>
          </w:tcPr>
          <w:p w:rsidR="00147F12" w:rsidRDefault="00147F12" w:rsidP="00D369EE">
            <w:pPr>
              <w:rPr>
                <w:rFonts w:ascii="Times New Roman" w:eastAsia="Times New Roman" w:hAnsi="Times New Roman"/>
                <w:sz w:val="28"/>
                <w:szCs w:val="28"/>
              </w:rPr>
            </w:pPr>
          </w:p>
        </w:tc>
      </w:tr>
    </w:tbl>
    <w:p w:rsidR="00147F12" w:rsidRDefault="00147F12" w:rsidP="00D369EE">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bCs/>
          <w:sz w:val="32"/>
          <w:szCs w:val="28"/>
          <w:lang w:eastAsia="ru-RU"/>
        </w:rPr>
        <w:t xml:space="preserve"> </w:t>
      </w:r>
    </w:p>
    <w:p w:rsidR="00147F12" w:rsidRDefault="00147F12" w:rsidP="00147F12">
      <w:pPr>
        <w:spacing w:after="0" w:line="240" w:lineRule="auto"/>
        <w:ind w:firstLine="709"/>
        <w:jc w:val="both"/>
        <w:rPr>
          <w:rFonts w:ascii="Times New Roman" w:eastAsia="Times New Roman" w:hAnsi="Times New Roman" w:cs="Times New Roman"/>
          <w:sz w:val="28"/>
          <w:szCs w:val="20"/>
          <w:lang w:eastAsia="ru-RU"/>
        </w:rPr>
      </w:pPr>
      <w:r w:rsidRPr="00147F12">
        <w:rPr>
          <w:rFonts w:ascii="Times New Roman" w:eastAsia="Times New Roman" w:hAnsi="Times New Roman" w:cs="Times New Roman"/>
          <w:sz w:val="28"/>
          <w:szCs w:val="20"/>
          <w:lang w:eastAsia="ru-RU"/>
        </w:rPr>
        <w:t xml:space="preserve">В соответствии с Бюджетным </w:t>
      </w:r>
      <w:hyperlink r:id="rId6" w:history="1">
        <w:r w:rsidRPr="00147F12">
          <w:rPr>
            <w:rStyle w:val="a3"/>
            <w:rFonts w:ascii="Times New Roman" w:eastAsia="Times New Roman" w:hAnsi="Times New Roman" w:cs="Times New Roman"/>
            <w:color w:val="auto"/>
            <w:sz w:val="28"/>
            <w:szCs w:val="20"/>
            <w:u w:val="none"/>
            <w:lang w:eastAsia="ru-RU"/>
          </w:rPr>
          <w:t>кодексом</w:t>
        </w:r>
      </w:hyperlink>
      <w:r w:rsidRPr="00147F12">
        <w:rPr>
          <w:rFonts w:ascii="Times New Roman" w:eastAsia="Times New Roman" w:hAnsi="Times New Roman" w:cs="Times New Roman"/>
          <w:sz w:val="28"/>
          <w:szCs w:val="20"/>
          <w:lang w:eastAsia="ru-RU"/>
        </w:rPr>
        <w:t xml:space="preserve"> Российской Федерации, Федеральным </w:t>
      </w:r>
      <w:hyperlink r:id="rId7" w:history="1">
        <w:r w:rsidRPr="00147F12">
          <w:rPr>
            <w:rStyle w:val="a3"/>
            <w:rFonts w:ascii="Times New Roman" w:eastAsia="Times New Roman" w:hAnsi="Times New Roman" w:cs="Times New Roman"/>
            <w:color w:val="auto"/>
            <w:sz w:val="28"/>
            <w:szCs w:val="20"/>
            <w:u w:val="none"/>
            <w:lang w:eastAsia="ru-RU"/>
          </w:rPr>
          <w:t>законом</w:t>
        </w:r>
      </w:hyperlink>
      <w:r w:rsidRPr="00147F12">
        <w:rPr>
          <w:rFonts w:ascii="Times New Roman" w:eastAsia="Times New Roman" w:hAnsi="Times New Roman" w:cs="Times New Roman"/>
          <w:sz w:val="28"/>
          <w:szCs w:val="20"/>
          <w:lang w:eastAsia="ru-RU"/>
        </w:rPr>
        <w:t xml:space="preserve"> от 06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0"/>
          <w:lang w:eastAsia="ru-RU"/>
        </w:rPr>
        <w:t xml:space="preserve">, Уставом </w:t>
      </w:r>
      <w:proofErr w:type="spellStart"/>
      <w:r>
        <w:rPr>
          <w:rFonts w:ascii="Times New Roman" w:eastAsia="Times New Roman" w:hAnsi="Times New Roman" w:cs="Times New Roman"/>
          <w:sz w:val="28"/>
          <w:szCs w:val="20"/>
          <w:lang w:eastAsia="ru-RU"/>
        </w:rPr>
        <w:t>Дросковского</w:t>
      </w:r>
      <w:proofErr w:type="spellEnd"/>
      <w:r>
        <w:rPr>
          <w:rFonts w:ascii="Times New Roman" w:eastAsia="Times New Roman" w:hAnsi="Times New Roman" w:cs="Times New Roman"/>
          <w:sz w:val="28"/>
          <w:szCs w:val="20"/>
          <w:lang w:eastAsia="ru-RU"/>
        </w:rPr>
        <w:t xml:space="preserve"> сельского поселения, </w:t>
      </w:r>
      <w:proofErr w:type="spellStart"/>
      <w:r>
        <w:rPr>
          <w:rFonts w:ascii="Times New Roman" w:eastAsia="Times New Roman" w:hAnsi="Times New Roman" w:cs="Times New Roman"/>
          <w:sz w:val="28"/>
          <w:szCs w:val="28"/>
          <w:lang w:eastAsia="ru-RU"/>
        </w:rPr>
        <w:t>Дросковский</w:t>
      </w:r>
      <w:proofErr w:type="spellEnd"/>
      <w:r>
        <w:rPr>
          <w:rFonts w:ascii="Times New Roman" w:eastAsia="Times New Roman" w:hAnsi="Times New Roman" w:cs="Times New Roman"/>
          <w:sz w:val="28"/>
          <w:szCs w:val="28"/>
          <w:lang w:eastAsia="ru-RU"/>
        </w:rPr>
        <w:t xml:space="preserve"> сельский Совет народных депутатов</w:t>
      </w:r>
    </w:p>
    <w:p w:rsidR="00147F12" w:rsidRDefault="00147F12" w:rsidP="00147F12">
      <w:pPr>
        <w:spacing w:after="0" w:line="240" w:lineRule="auto"/>
        <w:ind w:firstLine="709"/>
        <w:jc w:val="both"/>
        <w:rPr>
          <w:rFonts w:ascii="Times New Roman" w:eastAsia="Times New Roman" w:hAnsi="Times New Roman" w:cs="Times New Roman"/>
          <w:sz w:val="28"/>
          <w:szCs w:val="28"/>
          <w:lang w:eastAsia="ru-RU"/>
        </w:rPr>
      </w:pPr>
    </w:p>
    <w:p w:rsidR="00147F12" w:rsidRDefault="00147F12" w:rsidP="00147F12">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p>
    <w:p w:rsidR="00147F12" w:rsidRDefault="00147F12" w:rsidP="00147F12">
      <w:pPr>
        <w:spacing w:after="0" w:line="240" w:lineRule="auto"/>
        <w:ind w:firstLine="851"/>
        <w:rPr>
          <w:rFonts w:ascii="Times New Roman" w:eastAsia="Times New Roman" w:hAnsi="Times New Roman" w:cs="Times New Roman"/>
          <w:sz w:val="28"/>
          <w:szCs w:val="28"/>
          <w:lang w:eastAsia="ru-RU"/>
        </w:rPr>
      </w:pPr>
    </w:p>
    <w:p w:rsidR="00147F12" w:rsidRPr="00147F12" w:rsidRDefault="00147F12" w:rsidP="00147F12">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7F12">
        <w:rPr>
          <w:rFonts w:ascii="Times New Roman" w:eastAsia="Times New Roman" w:hAnsi="Times New Roman" w:cs="Times New Roman"/>
          <w:sz w:val="28"/>
          <w:szCs w:val="28"/>
          <w:lang w:eastAsia="ru-RU"/>
        </w:rPr>
        <w:t xml:space="preserve">Утвердить </w:t>
      </w:r>
      <w:hyperlink w:anchor="Par32" w:history="1">
        <w:r w:rsidRPr="00147F12">
          <w:rPr>
            <w:rStyle w:val="a3"/>
            <w:rFonts w:ascii="Times New Roman" w:eastAsia="Times New Roman" w:hAnsi="Times New Roman" w:cs="Times New Roman"/>
            <w:color w:val="auto"/>
            <w:sz w:val="28"/>
            <w:szCs w:val="28"/>
            <w:u w:val="none"/>
            <w:lang w:eastAsia="ru-RU"/>
          </w:rPr>
          <w:t>Положение</w:t>
        </w:r>
      </w:hyperlink>
      <w:r w:rsidRPr="00147F12">
        <w:rPr>
          <w:rFonts w:ascii="Times New Roman" w:eastAsia="Times New Roman" w:hAnsi="Times New Roman" w:cs="Times New Roman"/>
          <w:sz w:val="28"/>
          <w:szCs w:val="28"/>
          <w:lang w:eastAsia="ru-RU"/>
        </w:rPr>
        <w:t xml:space="preserve"> о бюджетном процессе в </w:t>
      </w:r>
      <w:proofErr w:type="spellStart"/>
      <w:r w:rsidRPr="00147F12">
        <w:rPr>
          <w:rFonts w:ascii="Times New Roman" w:eastAsia="Times New Roman" w:hAnsi="Times New Roman" w:cs="Times New Roman"/>
          <w:sz w:val="28"/>
          <w:szCs w:val="28"/>
          <w:lang w:eastAsia="ru-RU"/>
        </w:rPr>
        <w:t>Дросковском</w:t>
      </w:r>
      <w:proofErr w:type="spellEnd"/>
      <w:r w:rsidRPr="00147F12">
        <w:rPr>
          <w:rFonts w:ascii="Times New Roman" w:eastAsia="Times New Roman" w:hAnsi="Times New Roman" w:cs="Times New Roman"/>
          <w:sz w:val="28"/>
          <w:szCs w:val="28"/>
          <w:lang w:eastAsia="ru-RU"/>
        </w:rPr>
        <w:t xml:space="preserve"> сельском поселении Покровского района Орловской области  согласно приложению.</w:t>
      </w:r>
    </w:p>
    <w:p w:rsidR="00147F12" w:rsidRPr="00147F12" w:rsidRDefault="00147F12" w:rsidP="00147F12">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147F12">
        <w:rPr>
          <w:rFonts w:ascii="Times New Roman" w:eastAsia="Times New Roman" w:hAnsi="Times New Roman" w:cs="Times New Roman"/>
          <w:sz w:val="28"/>
          <w:szCs w:val="28"/>
          <w:lang w:eastAsia="ru-RU"/>
        </w:rPr>
        <w:t xml:space="preserve">Признать утратившим силу </w:t>
      </w:r>
      <w:hyperlink r:id="rId8" w:tgtFrame="Logical" w:history="1">
        <w:r w:rsidRPr="00147F12">
          <w:rPr>
            <w:rStyle w:val="a3"/>
            <w:rFonts w:ascii="Times New Roman" w:eastAsia="Times New Roman" w:hAnsi="Times New Roman" w:cs="Times New Roman"/>
            <w:color w:val="auto"/>
            <w:sz w:val="28"/>
            <w:szCs w:val="28"/>
            <w:u w:val="none"/>
            <w:lang w:eastAsia="ru-RU"/>
          </w:rPr>
          <w:t xml:space="preserve">решение </w:t>
        </w:r>
        <w:proofErr w:type="spellStart"/>
        <w:r w:rsidRPr="00147F12">
          <w:rPr>
            <w:rStyle w:val="a3"/>
            <w:rFonts w:ascii="Times New Roman" w:eastAsia="Times New Roman" w:hAnsi="Times New Roman" w:cs="Times New Roman"/>
            <w:color w:val="auto"/>
            <w:sz w:val="28"/>
            <w:szCs w:val="28"/>
            <w:u w:val="none"/>
            <w:lang w:eastAsia="ru-RU"/>
          </w:rPr>
          <w:t>Дросковского</w:t>
        </w:r>
        <w:proofErr w:type="spellEnd"/>
        <w:r w:rsidRPr="00147F12">
          <w:rPr>
            <w:rStyle w:val="a3"/>
            <w:rFonts w:ascii="Times New Roman" w:eastAsia="Times New Roman" w:hAnsi="Times New Roman" w:cs="Times New Roman"/>
            <w:color w:val="auto"/>
            <w:sz w:val="28"/>
            <w:szCs w:val="28"/>
            <w:u w:val="none"/>
            <w:lang w:eastAsia="ru-RU"/>
          </w:rPr>
          <w:t xml:space="preserve"> сельского С</w:t>
        </w:r>
        <w:r>
          <w:rPr>
            <w:rStyle w:val="a3"/>
            <w:rFonts w:ascii="Times New Roman" w:eastAsia="Times New Roman" w:hAnsi="Times New Roman" w:cs="Times New Roman"/>
            <w:color w:val="auto"/>
            <w:sz w:val="28"/>
            <w:szCs w:val="28"/>
            <w:u w:val="none"/>
            <w:lang w:eastAsia="ru-RU"/>
          </w:rPr>
          <w:t xml:space="preserve">овета народных депутатов № 58/2 – </w:t>
        </w:r>
        <w:r w:rsidRPr="00147F12">
          <w:rPr>
            <w:rStyle w:val="a3"/>
            <w:rFonts w:ascii="Times New Roman" w:eastAsia="Times New Roman" w:hAnsi="Times New Roman" w:cs="Times New Roman"/>
            <w:color w:val="auto"/>
            <w:sz w:val="28"/>
            <w:szCs w:val="28"/>
            <w:u w:val="none"/>
            <w:lang w:eastAsia="ru-RU"/>
          </w:rPr>
          <w:t xml:space="preserve">СС от 25.12.2015 года «Об утверждении Положения «О бюджетном процессе в </w:t>
        </w:r>
        <w:proofErr w:type="spellStart"/>
        <w:r w:rsidRPr="00147F12">
          <w:rPr>
            <w:rStyle w:val="a3"/>
            <w:rFonts w:ascii="Times New Roman" w:eastAsia="Times New Roman" w:hAnsi="Times New Roman" w:cs="Times New Roman"/>
            <w:color w:val="auto"/>
            <w:sz w:val="28"/>
            <w:szCs w:val="28"/>
            <w:u w:val="none"/>
            <w:lang w:eastAsia="ru-RU"/>
          </w:rPr>
          <w:t>Дросковском</w:t>
        </w:r>
        <w:proofErr w:type="spellEnd"/>
        <w:r w:rsidRPr="00147F12">
          <w:rPr>
            <w:rStyle w:val="a3"/>
            <w:rFonts w:ascii="Times New Roman" w:eastAsia="Times New Roman" w:hAnsi="Times New Roman" w:cs="Times New Roman"/>
            <w:color w:val="auto"/>
            <w:sz w:val="28"/>
            <w:szCs w:val="28"/>
            <w:u w:val="none"/>
            <w:lang w:eastAsia="ru-RU"/>
          </w:rPr>
          <w:t xml:space="preserve"> сельском поселении»</w:t>
        </w:r>
      </w:hyperlink>
      <w:r>
        <w:rPr>
          <w:rFonts w:ascii="Times New Roman" w:eastAsia="Times New Roman" w:hAnsi="Times New Roman" w:cs="Times New Roman"/>
          <w:sz w:val="28"/>
          <w:szCs w:val="28"/>
          <w:lang w:eastAsia="ru-RU"/>
        </w:rPr>
        <w:t>.</w:t>
      </w:r>
    </w:p>
    <w:p w:rsidR="00147F12" w:rsidRDefault="00147F12" w:rsidP="00147F12">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147F12">
        <w:rPr>
          <w:rFonts w:ascii="Times New Roman" w:eastAsia="Times New Roman" w:hAnsi="Times New Roman" w:cs="Times New Roman"/>
          <w:spacing w:val="3"/>
          <w:sz w:val="28"/>
          <w:szCs w:val="28"/>
          <w:lang w:eastAsia="ru-RU"/>
        </w:rPr>
        <w:t>Настоящее</w:t>
      </w:r>
      <w:r>
        <w:rPr>
          <w:rFonts w:ascii="Times New Roman" w:eastAsia="Times New Roman" w:hAnsi="Times New Roman" w:cs="Times New Roman"/>
          <w:spacing w:val="3"/>
          <w:sz w:val="28"/>
          <w:szCs w:val="28"/>
          <w:lang w:eastAsia="ru-RU"/>
        </w:rPr>
        <w:t xml:space="preserve"> решение вступает в силу со дня его подписания.</w:t>
      </w:r>
    </w:p>
    <w:p w:rsidR="00147F12" w:rsidRDefault="00147F12" w:rsidP="00147F12">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pacing w:val="-1"/>
          <w:sz w:val="28"/>
          <w:szCs w:val="28"/>
          <w:lang w:eastAsia="ru-RU"/>
        </w:rPr>
      </w:pPr>
      <w:proofErr w:type="gramStart"/>
      <w:r>
        <w:rPr>
          <w:rFonts w:ascii="Times New Roman" w:eastAsia="Times New Roman" w:hAnsi="Times New Roman" w:cs="Times New Roman"/>
          <w:sz w:val="28"/>
          <w:szCs w:val="28"/>
          <w:lang w:eastAsia="ru-RU"/>
        </w:rPr>
        <w:t>Разместить</w:t>
      </w:r>
      <w:proofErr w:type="gramEnd"/>
      <w:r>
        <w:rPr>
          <w:rFonts w:ascii="Times New Roman" w:eastAsia="Times New Roman" w:hAnsi="Times New Roman" w:cs="Times New Roman"/>
          <w:sz w:val="28"/>
          <w:szCs w:val="28"/>
          <w:lang w:eastAsia="ru-RU"/>
        </w:rPr>
        <w:t xml:space="preserve"> данное решение на официальном сайте администрации сельского поселения</w:t>
      </w:r>
      <w:r>
        <w:rPr>
          <w:rFonts w:ascii="Times New Roman" w:eastAsia="Times New Roman" w:hAnsi="Times New Roman" w:cs="Times New Roman"/>
          <w:spacing w:val="-1"/>
          <w:sz w:val="28"/>
          <w:szCs w:val="28"/>
          <w:lang w:eastAsia="ru-RU"/>
        </w:rPr>
        <w:t>.</w:t>
      </w:r>
    </w:p>
    <w:p w:rsidR="00147F12" w:rsidRDefault="00147F12" w:rsidP="00147F12">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pacing w:val="-1"/>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147F12" w:rsidRDefault="00147F12" w:rsidP="00147F12">
      <w:pPr>
        <w:spacing w:after="0" w:line="240" w:lineRule="auto"/>
        <w:jc w:val="both"/>
        <w:rPr>
          <w:rFonts w:ascii="Times New Roman" w:eastAsia="Times New Roman" w:hAnsi="Times New Roman" w:cs="Times New Roman"/>
          <w:sz w:val="28"/>
          <w:szCs w:val="28"/>
          <w:lang w:eastAsia="ru-RU"/>
        </w:rPr>
      </w:pPr>
    </w:p>
    <w:p w:rsidR="00147F12" w:rsidRDefault="00147F12" w:rsidP="00147F12">
      <w:pPr>
        <w:spacing w:after="0" w:line="240" w:lineRule="auto"/>
        <w:jc w:val="both"/>
        <w:rPr>
          <w:rFonts w:ascii="Times New Roman" w:eastAsia="Times New Roman" w:hAnsi="Times New Roman" w:cs="Times New Roman"/>
          <w:sz w:val="28"/>
          <w:szCs w:val="28"/>
          <w:lang w:eastAsia="ru-RU"/>
        </w:rPr>
      </w:pPr>
    </w:p>
    <w:p w:rsidR="00147F12" w:rsidRDefault="00147F12" w:rsidP="00147F12">
      <w:pPr>
        <w:spacing w:after="0" w:line="240" w:lineRule="auto"/>
        <w:jc w:val="both"/>
        <w:rPr>
          <w:rFonts w:ascii="Times New Roman" w:eastAsia="Times New Roman" w:hAnsi="Times New Roman" w:cs="Times New Roman"/>
          <w:sz w:val="28"/>
          <w:szCs w:val="28"/>
          <w:lang w:eastAsia="ru-RU"/>
        </w:rPr>
      </w:pPr>
    </w:p>
    <w:p w:rsidR="00147F12" w:rsidRDefault="00147F12" w:rsidP="00147F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Дросковского</w:t>
      </w:r>
      <w:proofErr w:type="spellEnd"/>
      <w:r>
        <w:rPr>
          <w:rFonts w:ascii="Times New Roman" w:eastAsia="Times New Roman" w:hAnsi="Times New Roman" w:cs="Times New Roman"/>
          <w:sz w:val="28"/>
          <w:szCs w:val="28"/>
          <w:lang w:eastAsia="ru-RU"/>
        </w:rPr>
        <w:t xml:space="preserve"> </w:t>
      </w:r>
    </w:p>
    <w:p w:rsidR="00147F12" w:rsidRDefault="00147F12" w:rsidP="00147F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ab/>
        <w:t xml:space="preserve">                                                                        Г.Д. Внуков</w:t>
      </w:r>
    </w:p>
    <w:p w:rsidR="00147F12" w:rsidRDefault="00147F12" w:rsidP="00147F12">
      <w:pPr>
        <w:spacing w:after="0" w:line="240" w:lineRule="auto"/>
        <w:ind w:firstLine="5103"/>
        <w:jc w:val="both"/>
        <w:rPr>
          <w:rFonts w:ascii="Times New Roman" w:eastAsia="Times New Roman" w:hAnsi="Times New Roman" w:cs="Times New Roman"/>
          <w:sz w:val="28"/>
          <w:szCs w:val="28"/>
          <w:lang w:eastAsia="ru-RU"/>
        </w:rPr>
      </w:pPr>
    </w:p>
    <w:p w:rsidR="00147F12" w:rsidRDefault="00147F12" w:rsidP="00147F12">
      <w:pPr>
        <w:spacing w:after="0" w:line="240" w:lineRule="auto"/>
        <w:ind w:firstLine="5103"/>
        <w:jc w:val="both"/>
        <w:rPr>
          <w:rFonts w:ascii="Times New Roman" w:eastAsia="Times New Roman" w:hAnsi="Times New Roman" w:cs="Times New Roman"/>
          <w:sz w:val="28"/>
          <w:szCs w:val="28"/>
          <w:lang w:eastAsia="ru-RU"/>
        </w:rPr>
      </w:pPr>
    </w:p>
    <w:p w:rsidR="00147F12" w:rsidRDefault="00147F12" w:rsidP="00147F12">
      <w:pPr>
        <w:spacing w:after="0" w:line="240" w:lineRule="auto"/>
        <w:ind w:firstLine="5103"/>
        <w:jc w:val="both"/>
        <w:rPr>
          <w:rFonts w:ascii="Times New Roman" w:eastAsia="Times New Roman" w:hAnsi="Times New Roman" w:cs="Times New Roman"/>
          <w:sz w:val="28"/>
          <w:szCs w:val="28"/>
          <w:lang w:eastAsia="ru-RU"/>
        </w:rPr>
      </w:pPr>
    </w:p>
    <w:p w:rsidR="00147F12" w:rsidRDefault="00147F12" w:rsidP="00147F12">
      <w:pPr>
        <w:spacing w:after="0" w:line="240" w:lineRule="auto"/>
        <w:ind w:firstLine="5103"/>
        <w:jc w:val="both"/>
        <w:rPr>
          <w:rFonts w:ascii="Times New Roman" w:eastAsia="Times New Roman" w:hAnsi="Times New Roman" w:cs="Times New Roman"/>
          <w:sz w:val="28"/>
          <w:szCs w:val="28"/>
          <w:lang w:eastAsia="ru-RU"/>
        </w:rPr>
      </w:pPr>
    </w:p>
    <w:p w:rsidR="00D369EE" w:rsidRDefault="00D369EE" w:rsidP="00147F12">
      <w:pPr>
        <w:spacing w:after="0" w:line="240" w:lineRule="auto"/>
        <w:ind w:firstLine="5103"/>
        <w:jc w:val="both"/>
        <w:rPr>
          <w:rFonts w:ascii="Times New Roman" w:eastAsia="Times New Roman" w:hAnsi="Times New Roman" w:cs="Times New Roman"/>
          <w:sz w:val="24"/>
          <w:szCs w:val="24"/>
          <w:lang w:eastAsia="ru-RU"/>
        </w:rPr>
      </w:pPr>
    </w:p>
    <w:p w:rsidR="00147F12" w:rsidRPr="00147F12" w:rsidRDefault="00147F12" w:rsidP="00147F12">
      <w:pPr>
        <w:spacing w:after="0" w:line="240" w:lineRule="auto"/>
        <w:ind w:firstLine="5103"/>
        <w:jc w:val="both"/>
        <w:rPr>
          <w:rFonts w:ascii="Times New Roman" w:eastAsia="Times New Roman" w:hAnsi="Times New Roman" w:cs="Times New Roman"/>
          <w:sz w:val="24"/>
          <w:szCs w:val="24"/>
          <w:lang w:eastAsia="ru-RU"/>
        </w:rPr>
      </w:pPr>
      <w:r w:rsidRPr="00147F12">
        <w:rPr>
          <w:rFonts w:ascii="Times New Roman" w:eastAsia="Times New Roman" w:hAnsi="Times New Roman" w:cs="Times New Roman"/>
          <w:sz w:val="24"/>
          <w:szCs w:val="24"/>
          <w:lang w:eastAsia="ru-RU"/>
        </w:rPr>
        <w:lastRenderedPageBreak/>
        <w:t>Приложение</w:t>
      </w:r>
    </w:p>
    <w:p w:rsidR="00147F12" w:rsidRPr="00147F12" w:rsidRDefault="00147F12" w:rsidP="00147F12">
      <w:pPr>
        <w:spacing w:after="0" w:line="240" w:lineRule="auto"/>
        <w:ind w:firstLine="5103"/>
        <w:jc w:val="both"/>
        <w:rPr>
          <w:rFonts w:ascii="Times New Roman" w:eastAsia="Times New Roman" w:hAnsi="Times New Roman" w:cs="Times New Roman"/>
          <w:sz w:val="24"/>
          <w:szCs w:val="24"/>
          <w:lang w:eastAsia="ru-RU"/>
        </w:rPr>
      </w:pPr>
      <w:r w:rsidRPr="00147F12">
        <w:rPr>
          <w:rFonts w:ascii="Times New Roman" w:eastAsia="Times New Roman" w:hAnsi="Times New Roman" w:cs="Times New Roman"/>
          <w:sz w:val="24"/>
          <w:szCs w:val="24"/>
          <w:lang w:eastAsia="ru-RU"/>
        </w:rPr>
        <w:t xml:space="preserve">к решению </w:t>
      </w:r>
      <w:proofErr w:type="spellStart"/>
      <w:r w:rsidRPr="00147F12">
        <w:rPr>
          <w:rFonts w:ascii="Times New Roman" w:eastAsia="Times New Roman" w:hAnsi="Times New Roman" w:cs="Times New Roman"/>
          <w:sz w:val="24"/>
          <w:szCs w:val="24"/>
          <w:lang w:eastAsia="ru-RU"/>
        </w:rPr>
        <w:t>Дросковского</w:t>
      </w:r>
      <w:proofErr w:type="spellEnd"/>
      <w:r w:rsidRPr="00147F12">
        <w:rPr>
          <w:rFonts w:ascii="Times New Roman" w:eastAsia="Times New Roman" w:hAnsi="Times New Roman" w:cs="Times New Roman"/>
          <w:sz w:val="24"/>
          <w:szCs w:val="24"/>
          <w:lang w:eastAsia="ru-RU"/>
        </w:rPr>
        <w:t xml:space="preserve"> </w:t>
      </w:r>
      <w:proofErr w:type="gramStart"/>
      <w:r w:rsidRPr="00147F12">
        <w:rPr>
          <w:rFonts w:ascii="Times New Roman" w:eastAsia="Times New Roman" w:hAnsi="Times New Roman" w:cs="Times New Roman"/>
          <w:sz w:val="24"/>
          <w:szCs w:val="24"/>
          <w:lang w:eastAsia="ru-RU"/>
        </w:rPr>
        <w:t>сельского</w:t>
      </w:r>
      <w:proofErr w:type="gramEnd"/>
    </w:p>
    <w:p w:rsidR="00147F12" w:rsidRPr="00147F12" w:rsidRDefault="00147F12" w:rsidP="00147F12">
      <w:pPr>
        <w:spacing w:after="0" w:line="240" w:lineRule="auto"/>
        <w:ind w:firstLine="5103"/>
        <w:jc w:val="both"/>
        <w:rPr>
          <w:rFonts w:ascii="Times New Roman" w:eastAsia="Times New Roman" w:hAnsi="Times New Roman" w:cs="Times New Roman"/>
          <w:sz w:val="24"/>
          <w:szCs w:val="24"/>
          <w:lang w:eastAsia="ru-RU"/>
        </w:rPr>
      </w:pPr>
      <w:r w:rsidRPr="00147F12">
        <w:rPr>
          <w:rFonts w:ascii="Times New Roman" w:eastAsia="Times New Roman" w:hAnsi="Times New Roman" w:cs="Times New Roman"/>
          <w:sz w:val="24"/>
          <w:szCs w:val="24"/>
          <w:lang w:eastAsia="ru-RU"/>
        </w:rPr>
        <w:t>Совета народных депутатов</w:t>
      </w:r>
    </w:p>
    <w:p w:rsidR="00D369EE" w:rsidRDefault="00147F12" w:rsidP="00147F12">
      <w:pPr>
        <w:spacing w:after="0" w:line="240" w:lineRule="auto"/>
        <w:ind w:firstLine="5103"/>
        <w:jc w:val="both"/>
        <w:rPr>
          <w:rFonts w:ascii="Times New Roman" w:eastAsia="Times New Roman" w:hAnsi="Times New Roman" w:cs="Times New Roman"/>
          <w:sz w:val="24"/>
          <w:szCs w:val="24"/>
          <w:lang w:eastAsia="ru-RU"/>
        </w:rPr>
      </w:pPr>
      <w:r w:rsidRPr="00147F12">
        <w:rPr>
          <w:rFonts w:ascii="Times New Roman" w:eastAsia="Times New Roman" w:hAnsi="Times New Roman" w:cs="Times New Roman"/>
          <w:sz w:val="24"/>
          <w:szCs w:val="24"/>
          <w:lang w:eastAsia="ru-RU"/>
        </w:rPr>
        <w:t>от 28 марта  2018 г. №  1</w:t>
      </w:r>
      <w:r w:rsidR="00776025">
        <w:rPr>
          <w:rFonts w:ascii="Times New Roman" w:eastAsia="Times New Roman" w:hAnsi="Times New Roman" w:cs="Times New Roman"/>
          <w:sz w:val="24"/>
          <w:szCs w:val="24"/>
          <w:lang w:eastAsia="ru-RU"/>
        </w:rPr>
        <w:t>8</w:t>
      </w:r>
      <w:r w:rsidRPr="00147F12">
        <w:rPr>
          <w:rFonts w:ascii="Times New Roman" w:eastAsia="Times New Roman" w:hAnsi="Times New Roman" w:cs="Times New Roman"/>
          <w:sz w:val="24"/>
          <w:szCs w:val="24"/>
          <w:lang w:eastAsia="ru-RU"/>
        </w:rPr>
        <w:t>/2 – СС</w:t>
      </w:r>
    </w:p>
    <w:p w:rsidR="00147F12" w:rsidRPr="00147F12" w:rsidRDefault="00147F12" w:rsidP="00147F12">
      <w:pPr>
        <w:spacing w:after="0" w:line="240" w:lineRule="auto"/>
        <w:ind w:firstLine="5103"/>
        <w:jc w:val="both"/>
        <w:rPr>
          <w:rFonts w:ascii="Times New Roman" w:eastAsia="Times New Roman" w:hAnsi="Times New Roman" w:cs="Times New Roman"/>
          <w:sz w:val="24"/>
          <w:szCs w:val="24"/>
          <w:lang w:eastAsia="ru-RU"/>
        </w:rPr>
      </w:pPr>
      <w:r w:rsidRPr="00147F12">
        <w:rPr>
          <w:rFonts w:ascii="Times New Roman" w:eastAsia="Times New Roman" w:hAnsi="Times New Roman" w:cs="Times New Roman"/>
          <w:sz w:val="24"/>
          <w:szCs w:val="24"/>
          <w:lang w:eastAsia="ru-RU"/>
        </w:rPr>
        <w:t xml:space="preserve"> </w:t>
      </w:r>
    </w:p>
    <w:p w:rsidR="00147F12" w:rsidRDefault="00147F12" w:rsidP="00147F12">
      <w:pPr>
        <w:pStyle w:val="1"/>
        <w:spacing w:before="0" w:after="0"/>
        <w:ind w:firstLine="709"/>
        <w:rPr>
          <w:rFonts w:ascii="Times New Roman" w:hAnsi="Times New Roman" w:cs="Times New Roman"/>
          <w:color w:val="auto"/>
        </w:rPr>
      </w:pPr>
      <w:r>
        <w:rPr>
          <w:rFonts w:ascii="Times New Roman" w:hAnsi="Times New Roman" w:cs="Times New Roman"/>
          <w:color w:val="auto"/>
        </w:rPr>
        <w:t>ПОЛОЖЕНИЕ</w:t>
      </w:r>
    </w:p>
    <w:p w:rsidR="00147F12" w:rsidRPr="00147F12" w:rsidRDefault="00147F12" w:rsidP="00147F12">
      <w:pPr>
        <w:pStyle w:val="1"/>
        <w:spacing w:before="0" w:after="0"/>
        <w:ind w:firstLine="709"/>
        <w:rPr>
          <w:rFonts w:ascii="Times New Roman" w:hAnsi="Times New Roman" w:cs="Times New Roman"/>
          <w:color w:val="auto"/>
        </w:rPr>
      </w:pPr>
      <w:r w:rsidRPr="00147F12">
        <w:rPr>
          <w:rFonts w:ascii="Times New Roman" w:hAnsi="Times New Roman" w:cs="Times New Roman"/>
          <w:color w:val="auto"/>
        </w:rPr>
        <w:t xml:space="preserve"> </w:t>
      </w:r>
      <w:r>
        <w:rPr>
          <w:rFonts w:ascii="Times New Roman" w:hAnsi="Times New Roman" w:cs="Times New Roman"/>
          <w:color w:val="auto"/>
        </w:rPr>
        <w:t>О БЮДЖЕТНОМ ПРОЦЕССЕ В ДРОСКОВСКОМ СЕЛЬСКОМ ПОСЕЛЕНИИ</w:t>
      </w:r>
    </w:p>
    <w:p w:rsidR="00147F12" w:rsidRPr="00147F12" w:rsidRDefault="00147F12" w:rsidP="00147F12">
      <w:pPr>
        <w:pStyle w:val="1"/>
        <w:spacing w:before="0" w:after="0"/>
        <w:ind w:firstLine="709"/>
        <w:jc w:val="both"/>
        <w:rPr>
          <w:rFonts w:ascii="Times New Roman" w:hAnsi="Times New Roman" w:cs="Times New Roman"/>
          <w:color w:val="auto"/>
        </w:rPr>
      </w:pPr>
      <w:bookmarkStart w:id="0" w:name="sub_100"/>
    </w:p>
    <w:bookmarkEnd w:id="0"/>
    <w:p w:rsidR="00147F12" w:rsidRPr="00147F12" w:rsidRDefault="00147F12" w:rsidP="00147F12">
      <w:pPr>
        <w:spacing w:after="0" w:line="240" w:lineRule="auto"/>
        <w:ind w:firstLine="709"/>
        <w:jc w:val="both"/>
        <w:rPr>
          <w:rFonts w:ascii="Times New Roman" w:hAnsi="Times New Roman" w:cs="Times New Roman"/>
          <w:sz w:val="24"/>
          <w:szCs w:val="24"/>
        </w:rPr>
      </w:pPr>
      <w:proofErr w:type="gramStart"/>
      <w:r w:rsidRPr="00147F12">
        <w:rPr>
          <w:rFonts w:ascii="Times New Roman" w:hAnsi="Times New Roman" w:cs="Times New Roman"/>
          <w:sz w:val="24"/>
          <w:szCs w:val="24"/>
        </w:rPr>
        <w:t>Настоящее Положение в соответствии с законодательством Российской Федерации регламентирует деятельность органов местного самоуправления и иных участников бюджетного процесса сельского поселения по составлению и рассмотрению проекта бюджета поселения на очередной финансовый год и на плановый период, утверждению и исполнению бюджета поселения, осуществлением контроля за его составлением, рассмотрением, исполнением, утверждением годового отчета об исполнении бюджета поселения.</w:t>
      </w:r>
      <w:proofErr w:type="gramEnd"/>
    </w:p>
    <w:p w:rsidR="00147F12" w:rsidRPr="00147F12" w:rsidRDefault="00147F12" w:rsidP="00147F12">
      <w:pPr>
        <w:spacing w:after="0" w:line="240" w:lineRule="auto"/>
        <w:ind w:firstLine="709"/>
        <w:jc w:val="both"/>
        <w:rPr>
          <w:rFonts w:ascii="Times New Roman" w:hAnsi="Times New Roman" w:cs="Times New Roman"/>
          <w:sz w:val="24"/>
          <w:szCs w:val="24"/>
        </w:rPr>
      </w:pPr>
    </w:p>
    <w:p w:rsidR="00147F12" w:rsidRPr="00147F12" w:rsidRDefault="00147F12" w:rsidP="000B0DB4">
      <w:pPr>
        <w:spacing w:after="0" w:line="240" w:lineRule="auto"/>
        <w:jc w:val="center"/>
        <w:rPr>
          <w:rFonts w:ascii="Times New Roman" w:hAnsi="Times New Roman" w:cs="Times New Roman"/>
          <w:b/>
          <w:sz w:val="24"/>
          <w:szCs w:val="24"/>
        </w:rPr>
      </w:pPr>
      <w:r w:rsidRPr="00147F12">
        <w:rPr>
          <w:rFonts w:ascii="Times New Roman" w:hAnsi="Times New Roman" w:cs="Times New Roman"/>
          <w:b/>
          <w:sz w:val="24"/>
          <w:szCs w:val="24"/>
        </w:rPr>
        <w:t>Г</w:t>
      </w:r>
      <w:r w:rsidR="000B0DB4">
        <w:rPr>
          <w:rFonts w:ascii="Times New Roman" w:hAnsi="Times New Roman" w:cs="Times New Roman"/>
          <w:b/>
          <w:sz w:val="24"/>
          <w:szCs w:val="24"/>
        </w:rPr>
        <w:t>ЛАВА</w:t>
      </w:r>
      <w:r w:rsidRPr="00147F12">
        <w:rPr>
          <w:rFonts w:ascii="Times New Roman" w:hAnsi="Times New Roman" w:cs="Times New Roman"/>
          <w:b/>
          <w:sz w:val="24"/>
          <w:szCs w:val="24"/>
        </w:rPr>
        <w:t xml:space="preserve"> I</w:t>
      </w:r>
    </w:p>
    <w:p w:rsidR="00147F12" w:rsidRPr="00147F12" w:rsidRDefault="00147F12" w:rsidP="000B0DB4">
      <w:pPr>
        <w:spacing w:after="0" w:line="240" w:lineRule="auto"/>
        <w:jc w:val="center"/>
        <w:rPr>
          <w:rFonts w:ascii="Times New Roman" w:hAnsi="Times New Roman" w:cs="Times New Roman"/>
          <w:sz w:val="24"/>
          <w:szCs w:val="24"/>
        </w:rPr>
      </w:pPr>
    </w:p>
    <w:p w:rsidR="00147F12" w:rsidRPr="00147F12" w:rsidRDefault="00147F12" w:rsidP="000B0DB4">
      <w:pPr>
        <w:spacing w:after="0" w:line="240" w:lineRule="auto"/>
        <w:jc w:val="center"/>
        <w:rPr>
          <w:rFonts w:ascii="Times New Roman" w:hAnsi="Times New Roman" w:cs="Times New Roman"/>
          <w:b/>
          <w:sz w:val="24"/>
          <w:szCs w:val="24"/>
        </w:rPr>
      </w:pPr>
      <w:r w:rsidRPr="00147F12">
        <w:rPr>
          <w:rFonts w:ascii="Times New Roman" w:hAnsi="Times New Roman" w:cs="Times New Roman"/>
          <w:b/>
          <w:sz w:val="24"/>
          <w:szCs w:val="24"/>
        </w:rPr>
        <w:t>ОБЩИЕ ПОЛОЖЕНИЯ</w:t>
      </w:r>
    </w:p>
    <w:p w:rsidR="00147F12" w:rsidRPr="00147F12" w:rsidRDefault="00147F12" w:rsidP="00147F12">
      <w:pPr>
        <w:spacing w:after="0" w:line="240" w:lineRule="auto"/>
        <w:ind w:firstLine="709"/>
        <w:jc w:val="both"/>
        <w:rPr>
          <w:rFonts w:ascii="Times New Roman" w:hAnsi="Times New Roman" w:cs="Times New Roman"/>
          <w:b/>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 xml:space="preserve"> Статья 1. Правовая основа бюджетного процесса </w:t>
      </w:r>
      <w:proofErr w:type="spellStart"/>
      <w:r w:rsidRPr="00147F12">
        <w:rPr>
          <w:rFonts w:ascii="Times New Roman" w:hAnsi="Times New Roman" w:cs="Times New Roman"/>
          <w:b/>
          <w:i/>
          <w:sz w:val="24"/>
          <w:szCs w:val="24"/>
        </w:rPr>
        <w:t>Дросковского</w:t>
      </w:r>
      <w:proofErr w:type="spellEnd"/>
      <w:r w:rsidRPr="00147F12">
        <w:rPr>
          <w:rFonts w:ascii="Times New Roman" w:hAnsi="Times New Roman" w:cs="Times New Roman"/>
          <w:b/>
          <w:i/>
          <w:sz w:val="24"/>
          <w:szCs w:val="24"/>
        </w:rPr>
        <w:t xml:space="preserve"> сельского поселения.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Бюджетные правоотношения в </w:t>
      </w:r>
      <w:proofErr w:type="spellStart"/>
      <w:r w:rsidRPr="00147F12">
        <w:rPr>
          <w:rFonts w:ascii="Times New Roman" w:hAnsi="Times New Roman" w:cs="Times New Roman"/>
          <w:sz w:val="24"/>
          <w:szCs w:val="24"/>
        </w:rPr>
        <w:t>Дросковском</w:t>
      </w:r>
      <w:proofErr w:type="spellEnd"/>
      <w:r w:rsidRPr="00147F12">
        <w:rPr>
          <w:rFonts w:ascii="Times New Roman" w:hAnsi="Times New Roman" w:cs="Times New Roman"/>
          <w:sz w:val="24"/>
          <w:szCs w:val="24"/>
        </w:rPr>
        <w:t xml:space="preserve"> сельском поселении регулируются Конституцией Российской Федерации, Бюджетным Кодексом Российской Федерации (далее-Кодекс), другими федеральными законами, иными нормативными правовыми актами Российской Федерации, областными законами, иными нормативными правовыми актами Орловской  области, настоящим Положением, иными нормативными правовыми актами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Положения Кодекса обязательны для непосредственного применения всеми должностными лицами и органами местного самоуправления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а также другими субъектами бюджетных правоотношений поселения.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В случае противоречия между настоящим Положением и иными нормативными правовыми актами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регулирующими бюджетные правоотношения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применяется настоящее Положение.</w:t>
      </w:r>
    </w:p>
    <w:p w:rsidR="00147F12" w:rsidRDefault="00147F12" w:rsidP="00147F12">
      <w:pPr>
        <w:spacing w:after="0" w:line="240" w:lineRule="auto"/>
        <w:ind w:firstLine="709"/>
        <w:jc w:val="both"/>
        <w:rPr>
          <w:rFonts w:ascii="Times New Roman" w:hAnsi="Times New Roman" w:cs="Times New Roman"/>
          <w:sz w:val="24"/>
          <w:szCs w:val="24"/>
        </w:rPr>
      </w:pPr>
      <w:proofErr w:type="gramStart"/>
      <w:r w:rsidRPr="00147F12">
        <w:rPr>
          <w:rFonts w:ascii="Times New Roman" w:hAnsi="Times New Roman" w:cs="Times New Roman"/>
          <w:sz w:val="24"/>
          <w:szCs w:val="24"/>
        </w:rPr>
        <w:t xml:space="preserve">Сельский Совет народных депутатов  и местная администрация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принимают нормативные правовые акты, регулирующие бюджетные правоотношения в </w:t>
      </w:r>
      <w:proofErr w:type="spellStart"/>
      <w:r w:rsidRPr="00147F12">
        <w:rPr>
          <w:rFonts w:ascii="Times New Roman" w:hAnsi="Times New Roman" w:cs="Times New Roman"/>
          <w:sz w:val="24"/>
          <w:szCs w:val="24"/>
        </w:rPr>
        <w:t>Дросковском</w:t>
      </w:r>
      <w:proofErr w:type="spellEnd"/>
      <w:r w:rsidRPr="00147F12">
        <w:rPr>
          <w:rFonts w:ascii="Times New Roman" w:hAnsi="Times New Roman" w:cs="Times New Roman"/>
          <w:sz w:val="24"/>
          <w:szCs w:val="24"/>
        </w:rPr>
        <w:t xml:space="preserve"> сельском поселении в пределах своей компетенции, установленной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иными федеральными законами, областными законами Орловской области, Уставом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настоящим Положением и иными</w:t>
      </w:r>
      <w:proofErr w:type="gramEnd"/>
      <w:r w:rsidRPr="00147F12">
        <w:rPr>
          <w:rFonts w:ascii="Times New Roman" w:hAnsi="Times New Roman" w:cs="Times New Roman"/>
          <w:sz w:val="24"/>
          <w:szCs w:val="24"/>
        </w:rPr>
        <w:t xml:space="preserve"> муниципальными правовыми актами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w:t>
      </w:r>
    </w:p>
    <w:p w:rsidR="00147F12" w:rsidRPr="00147F12" w:rsidRDefault="00147F12"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2. Понятия и термины, применяемые в настоящем положении</w:t>
      </w:r>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Понятия и термины, применяемые в настоящем Положении, используются в значениях, определенных Бюджетным Кодексом и другими федеральными законами, регулирующими бюджетные правоотношения.</w:t>
      </w:r>
    </w:p>
    <w:p w:rsidR="00147F12" w:rsidRPr="00147F12" w:rsidRDefault="00147F12" w:rsidP="00147F12">
      <w:pPr>
        <w:spacing w:after="0" w:line="240" w:lineRule="auto"/>
        <w:ind w:firstLine="709"/>
        <w:jc w:val="both"/>
        <w:rPr>
          <w:rFonts w:ascii="Times New Roman" w:hAnsi="Times New Roman" w:cs="Times New Roman"/>
          <w:sz w:val="24"/>
          <w:szCs w:val="24"/>
        </w:rPr>
      </w:pPr>
    </w:p>
    <w:p w:rsid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3. Правовая форма местного бюджета</w:t>
      </w:r>
    </w:p>
    <w:p w:rsidR="00147F12" w:rsidRDefault="00147F12" w:rsidP="00D369EE">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Местный бюджет разрабатывается и утверждается в форме решения </w:t>
      </w:r>
      <w:proofErr w:type="spellStart"/>
      <w:r w:rsidRPr="00147F12">
        <w:rPr>
          <w:rFonts w:ascii="Times New Roman" w:hAnsi="Times New Roman" w:cs="Times New Roman"/>
          <w:sz w:val="24"/>
          <w:szCs w:val="24"/>
        </w:rPr>
        <w:t>Дросковского</w:t>
      </w:r>
      <w:proofErr w:type="spellEnd"/>
      <w:r w:rsidR="000B0DB4">
        <w:rPr>
          <w:rFonts w:ascii="Times New Roman" w:hAnsi="Times New Roman" w:cs="Times New Roman"/>
          <w:sz w:val="24"/>
          <w:szCs w:val="24"/>
        </w:rPr>
        <w:t xml:space="preserve"> </w:t>
      </w:r>
      <w:bookmarkStart w:id="1" w:name="_GoBack"/>
      <w:bookmarkEnd w:id="1"/>
      <w:r w:rsidRPr="00147F12">
        <w:rPr>
          <w:rFonts w:ascii="Times New Roman" w:hAnsi="Times New Roman" w:cs="Times New Roman"/>
          <w:sz w:val="24"/>
          <w:szCs w:val="24"/>
        </w:rPr>
        <w:t xml:space="preserve">сельского Совета народных  депутатов о бюджете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(далее – решение о бюджете).</w:t>
      </w:r>
    </w:p>
    <w:p w:rsidR="00D369EE" w:rsidRPr="000B0DB4" w:rsidRDefault="00D369EE" w:rsidP="000B0DB4">
      <w:pPr>
        <w:spacing w:after="0" w:line="240" w:lineRule="auto"/>
        <w:jc w:val="both"/>
        <w:rPr>
          <w:rFonts w:ascii="Times New Roman" w:hAnsi="Times New Roman" w:cs="Times New Roman"/>
          <w:sz w:val="24"/>
          <w:szCs w:val="24"/>
        </w:rPr>
      </w:pPr>
    </w:p>
    <w:p w:rsidR="00147F12" w:rsidRPr="00147F12" w:rsidRDefault="00147F12" w:rsidP="000B0DB4">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lastRenderedPageBreak/>
        <w:t>Статья 4. Счета по учету средств местного бюджета</w:t>
      </w:r>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Счета по учету средств местного бюджета открываются и ведутся в соответствии с нормами действующего федерального законодательства.</w:t>
      </w:r>
    </w:p>
    <w:p w:rsidR="00147F12" w:rsidRPr="00147F12" w:rsidRDefault="00147F12" w:rsidP="00147F12">
      <w:pPr>
        <w:spacing w:after="0" w:line="240" w:lineRule="auto"/>
        <w:ind w:firstLine="709"/>
        <w:jc w:val="both"/>
        <w:rPr>
          <w:rFonts w:ascii="Times New Roman" w:hAnsi="Times New Roman" w:cs="Times New Roman"/>
          <w:sz w:val="24"/>
          <w:szCs w:val="24"/>
        </w:rPr>
      </w:pPr>
    </w:p>
    <w:p w:rsidR="00147F12" w:rsidRPr="00147F12" w:rsidRDefault="00147F12" w:rsidP="000B0DB4">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 xml:space="preserve">Статья 5. Участники бюджетного процесса в </w:t>
      </w:r>
      <w:proofErr w:type="spellStart"/>
      <w:r w:rsidRPr="00147F12">
        <w:rPr>
          <w:rFonts w:ascii="Times New Roman" w:hAnsi="Times New Roman" w:cs="Times New Roman"/>
          <w:b/>
          <w:i/>
          <w:sz w:val="24"/>
          <w:szCs w:val="24"/>
        </w:rPr>
        <w:t>Дросковском</w:t>
      </w:r>
      <w:proofErr w:type="spellEnd"/>
      <w:r w:rsidRPr="00147F12">
        <w:rPr>
          <w:rFonts w:ascii="Times New Roman" w:hAnsi="Times New Roman" w:cs="Times New Roman"/>
          <w:b/>
          <w:i/>
          <w:sz w:val="24"/>
          <w:szCs w:val="24"/>
        </w:rPr>
        <w:t xml:space="preserve"> сельском поселении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Участниками бюджетного процесса, обладающими бюджетными полномочиями в </w:t>
      </w:r>
      <w:proofErr w:type="spellStart"/>
      <w:r w:rsidRPr="00147F12">
        <w:rPr>
          <w:rFonts w:ascii="Times New Roman" w:hAnsi="Times New Roman" w:cs="Times New Roman"/>
          <w:sz w:val="24"/>
          <w:szCs w:val="24"/>
        </w:rPr>
        <w:t>Дросковском</w:t>
      </w:r>
      <w:proofErr w:type="spellEnd"/>
      <w:r w:rsidRPr="00147F12">
        <w:rPr>
          <w:rFonts w:ascii="Times New Roman" w:hAnsi="Times New Roman" w:cs="Times New Roman"/>
          <w:sz w:val="24"/>
          <w:szCs w:val="24"/>
        </w:rPr>
        <w:t xml:space="preserve"> сельском поселении, являются: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Глава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w:t>
      </w:r>
      <w:proofErr w:type="spellStart"/>
      <w:r w:rsidRPr="00147F12">
        <w:rPr>
          <w:rFonts w:ascii="Times New Roman" w:hAnsi="Times New Roman" w:cs="Times New Roman"/>
          <w:sz w:val="24"/>
          <w:szCs w:val="24"/>
        </w:rPr>
        <w:t>Дросковский</w:t>
      </w:r>
      <w:proofErr w:type="spellEnd"/>
      <w:r w:rsidRPr="00147F12">
        <w:rPr>
          <w:rFonts w:ascii="Times New Roman" w:hAnsi="Times New Roman" w:cs="Times New Roman"/>
          <w:sz w:val="24"/>
          <w:szCs w:val="24"/>
        </w:rPr>
        <w:t xml:space="preserve"> сельский Совет народных депутатов (представительный орган муниципального образования);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Местная администрация сельского поселения;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Органы муниципального финансового контроля поселения;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главные распорядители  (распорядители) бюджетных средств;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  главные администраторы (администраторы) доходов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-главные администраторы (администраторы) источников финансирования  дефицита местного бюджета;</w:t>
      </w:r>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получатели бюджетных средств.</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 xml:space="preserve">Статья 6. Бюджетные полномочия </w:t>
      </w:r>
      <w:proofErr w:type="spellStart"/>
      <w:r w:rsidRPr="00147F12">
        <w:rPr>
          <w:rFonts w:ascii="Times New Roman" w:hAnsi="Times New Roman" w:cs="Times New Roman"/>
          <w:b/>
          <w:i/>
          <w:sz w:val="24"/>
          <w:szCs w:val="24"/>
        </w:rPr>
        <w:t>Дросковского</w:t>
      </w:r>
      <w:proofErr w:type="spellEnd"/>
      <w:r w:rsidRPr="00147F12">
        <w:rPr>
          <w:rFonts w:ascii="Times New Roman" w:hAnsi="Times New Roman" w:cs="Times New Roman"/>
          <w:b/>
          <w:i/>
          <w:sz w:val="24"/>
          <w:szCs w:val="24"/>
        </w:rPr>
        <w:t xml:space="preserve"> сельского Совета народных депутатов </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Сельский Совет народных депутатов обладает следующими бюджетными полномочиями: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устанавливает порядок составления и рассмотрения проектов решений о бюджете;</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-утверждения и исполнения местного бюджета, осуществления </w:t>
      </w:r>
      <w:proofErr w:type="gramStart"/>
      <w:r w:rsidRPr="00147F12">
        <w:rPr>
          <w:rFonts w:ascii="Times New Roman" w:hAnsi="Times New Roman" w:cs="Times New Roman"/>
          <w:sz w:val="24"/>
          <w:szCs w:val="24"/>
        </w:rPr>
        <w:t>контроля  за</w:t>
      </w:r>
      <w:proofErr w:type="gramEnd"/>
      <w:r w:rsidRPr="00147F12">
        <w:rPr>
          <w:rFonts w:ascii="Times New Roman" w:hAnsi="Times New Roman" w:cs="Times New Roman"/>
          <w:sz w:val="24"/>
          <w:szCs w:val="24"/>
        </w:rPr>
        <w:t xml:space="preserve"> его исполнением и утверждения отчета об исполнении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-рассматривает прогноз социально-экономического развития муниципального образования;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рассматривает и утверждает местный бюджет и годовой отчет об его исполнении;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-утверждает положения об оплате труда в муниципальных казенных учреждениях;</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-утверждает структуру местной администрации и положения о муниципальной службе и порядке ведения реестра муниципальных служащих;</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w:t>
      </w:r>
      <w:proofErr w:type="gramStart"/>
      <w:r w:rsidRPr="00147F12">
        <w:rPr>
          <w:rFonts w:ascii="Times New Roman" w:hAnsi="Times New Roman" w:cs="Times New Roman"/>
          <w:sz w:val="24"/>
          <w:szCs w:val="24"/>
        </w:rPr>
        <w:t>устанавливает условия</w:t>
      </w:r>
      <w:proofErr w:type="gramEnd"/>
      <w:r w:rsidRPr="00147F12">
        <w:rPr>
          <w:rFonts w:ascii="Times New Roman" w:hAnsi="Times New Roman" w:cs="Times New Roman"/>
          <w:sz w:val="24"/>
          <w:szCs w:val="24"/>
        </w:rPr>
        <w:t xml:space="preserve"> муниципальных заимствований муниципального образования;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-устанавливает лимиты и условия предоставления муниципальных гарантий муниципального образования;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-осуществляет контроль в ходе рассмотрения отдельных вопросов исполнения местного бюджета на своих заседаниях, заседаниях комиссий в ходе проводимых слушаний и в связи с депутатскими запросами;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-формирует и определяет правовой статус органов внешнего муниципального финансового контроля;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-вводит местные налоги, устанавливает налоговые ставки по ним и предоставляет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-осуществляет иные бюджетные полномочия, которыми в соответствии с Кодексом, федеральными законами наделяется представительный орган местного самоуправления.</w:t>
      </w:r>
    </w:p>
    <w:p w:rsidR="00147F12" w:rsidRDefault="00147F12" w:rsidP="00147F12">
      <w:pPr>
        <w:spacing w:after="0" w:line="240" w:lineRule="auto"/>
        <w:ind w:firstLine="709"/>
        <w:jc w:val="both"/>
        <w:rPr>
          <w:rFonts w:ascii="Times New Roman" w:hAnsi="Times New Roman" w:cs="Times New Roman"/>
          <w:sz w:val="24"/>
          <w:szCs w:val="24"/>
        </w:rPr>
      </w:pPr>
      <w:proofErr w:type="gramStart"/>
      <w:r w:rsidRPr="00147F12">
        <w:rPr>
          <w:rFonts w:ascii="Times New Roman" w:hAnsi="Times New Roman" w:cs="Times New Roman"/>
          <w:sz w:val="24"/>
          <w:szCs w:val="24"/>
        </w:rPr>
        <w:t>Сельскому Совету народных депутатов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его полномочий должна быть предоставлена местной администрацией вся необходимая информация.</w:t>
      </w:r>
      <w:proofErr w:type="gramEnd"/>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7. Бюджетные полномочия местной администрации муниципального образования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lastRenderedPageBreak/>
        <w:t>В области регулирования бюджетных правоотношений к компетенции местной администрации муниципального образования относится: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-обеспечение составления проекта местного бюджета с внесением его с необходимыми документами и материалами на утверждение в </w:t>
      </w:r>
      <w:proofErr w:type="spellStart"/>
      <w:r w:rsidRPr="00147F12">
        <w:rPr>
          <w:rFonts w:ascii="Times New Roman" w:hAnsi="Times New Roman" w:cs="Times New Roman"/>
          <w:sz w:val="24"/>
          <w:szCs w:val="24"/>
        </w:rPr>
        <w:t>Дросковский</w:t>
      </w:r>
      <w:proofErr w:type="spellEnd"/>
      <w:r w:rsidRPr="00147F12">
        <w:rPr>
          <w:rFonts w:ascii="Times New Roman" w:hAnsi="Times New Roman" w:cs="Times New Roman"/>
          <w:sz w:val="24"/>
          <w:szCs w:val="24"/>
        </w:rPr>
        <w:t xml:space="preserve"> сельский Совет народных депутатов;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разработка и утверждение методики распределения и (или) порядка предоставления межбюджетных трансфертов;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-организация исполнения местного бюджета и составления бюджетной отчетности;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-представление отчета об исполнении бюджета на утверждение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Совета народных депутатов;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-обеспечение управления муниципальным долгом;</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-предоставление межбюджетных трансфертов из бюджета поселения;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-установление порядка и сроков составления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представление муниципального образования при заключении договоров о предоставлении бюджетных кредитов и муниципальных гарантий (поручительств) за счет средств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-осуществление финансового контроля в форме и порядке, </w:t>
      </w:r>
      <w:proofErr w:type="gramStart"/>
      <w:r w:rsidRPr="00147F12">
        <w:rPr>
          <w:rFonts w:ascii="Times New Roman" w:hAnsi="Times New Roman" w:cs="Times New Roman"/>
          <w:sz w:val="24"/>
          <w:szCs w:val="24"/>
        </w:rPr>
        <w:t>установленных</w:t>
      </w:r>
      <w:proofErr w:type="gramEnd"/>
      <w:r w:rsidRPr="00147F12">
        <w:rPr>
          <w:rFonts w:ascii="Times New Roman" w:hAnsi="Times New Roman" w:cs="Times New Roman"/>
          <w:sz w:val="24"/>
          <w:szCs w:val="24"/>
        </w:rPr>
        <w:t xml:space="preserve"> Бюджетным Кодексом;</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утверждение порядка принятия решений о разработке, формировании и реализации муниципальных программ;</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утверждение муниципальных программ;</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-установление и детализация применения бюджетной классификации в части, относящейся к местному бюджету;</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-определение порядок расходования средств резервного фонда муниципального образования;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-принятие решения об использовании средств резервного фонда муниципального образования;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-установление порядка осуществления бюджетных полномочий главными администраторами доходов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-установление порядка и ведение реестра расходных обязательств муниципального образования;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-установление порядка осуществления внутреннего финансового контроля;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-осуществление внутреннего  муниципального финансового контроля в пределах полномочий финансового органа в соответствии с Бюджетным Кодексом;</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-исполнение судебных актов по искам к муниципальному образованию в порядке, предусмотренном Бюджетным Кодексом;</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осуществление иных полномочий, определенных Бюджетным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Компетенция местной администрации закрепляется в соответствии с Бюджетным Кодексом, Уставом поселения, настоящим Положением, иными нормативными правовыми актами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8. Бюджетные полномочия  главного распорядителя (распорядителя) бюджетных средств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Главный распорядитель бюджетных средств обладает следующими бюджетными полномочиями: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-формирует перечень подведомственных ему распорядителей и получателей бюджетных средств;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lastRenderedPageBreak/>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-осуществляет планирование соответствующих расходов бюджета, составляет обоснования бюджетных ассигнований;</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-вносит предложения по формированию и изменению лимитов бюджетных обязательств;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-вносит предложения по формированию и изменению сводной бюджетной росписи;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-определяет порядок утверждения бюджетных смет подведомственных получателей бюджетных средств, являющихся казенными учреждениями;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формирует и утверждает муниципальные задания.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-формирует бюджетную отчетность главного распорядителя бюджетных средств;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-отвечает соответственно от имени  сельского поселения по денежным обязательствам подведомственных ему получателей бюджетных средств;</w:t>
      </w:r>
    </w:p>
    <w:p w:rsidR="00147F12" w:rsidRPr="00147F12" w:rsidRDefault="00147F12" w:rsidP="00147F12">
      <w:pPr>
        <w:spacing w:after="0" w:line="240" w:lineRule="auto"/>
        <w:ind w:firstLine="709"/>
        <w:jc w:val="both"/>
        <w:rPr>
          <w:rFonts w:ascii="Times New Roman" w:hAnsi="Times New Roman" w:cs="Times New Roman"/>
          <w:sz w:val="24"/>
          <w:szCs w:val="24"/>
        </w:rPr>
      </w:pPr>
      <w:proofErr w:type="gramStart"/>
      <w:r w:rsidRPr="00147F12">
        <w:rPr>
          <w:rFonts w:ascii="Times New Roman" w:hAnsi="Times New Roman" w:cs="Times New Roman"/>
          <w:sz w:val="24"/>
          <w:szCs w:val="24"/>
        </w:rPr>
        <w:t>-осуществляет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w:t>
      </w:r>
      <w:proofErr w:type="gramEnd"/>
      <w:r w:rsidRPr="00147F12">
        <w:rPr>
          <w:rFonts w:ascii="Times New Roman" w:hAnsi="Times New Roman" w:cs="Times New Roman"/>
          <w:sz w:val="24"/>
          <w:szCs w:val="24"/>
        </w:rPr>
        <w:t xml:space="preserve"> и получателями бюджетных средств;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-осуществляет внутренний финансовый контроль, направленный на подготовку и организацию мер по повышению экономности и результативности использования бюджетных средств;</w:t>
      </w:r>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Распорядитель бюджетных средств обладает следующими бюджетными полномочиями: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-осуществляет планирование соответствующих расходов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-осуществляет внутренний финансовый контроль;</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Кодексом, условий, целей и порядка, установленных при их предоставлении;</w:t>
      </w:r>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9. Бюджетные полномочия получателя бюджетных средств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lastRenderedPageBreak/>
        <w:t>Получатель бюджетных средств обладает следующими бюджетными полномочиями: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составляет и исполняет бюджетную смету;</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обеспечивает результативность, целевой характер использования предусмотренных ему бюджетных ассигнований;</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вносит главному распорядителю (распорядителю) бюджетных сре</w:t>
      </w:r>
      <w:proofErr w:type="gramStart"/>
      <w:r w:rsidRPr="00147F12">
        <w:rPr>
          <w:rFonts w:ascii="Times New Roman" w:hAnsi="Times New Roman" w:cs="Times New Roman"/>
          <w:sz w:val="24"/>
          <w:szCs w:val="24"/>
        </w:rPr>
        <w:t>дств пр</w:t>
      </w:r>
      <w:proofErr w:type="gramEnd"/>
      <w:r w:rsidRPr="00147F12">
        <w:rPr>
          <w:rFonts w:ascii="Times New Roman" w:hAnsi="Times New Roman" w:cs="Times New Roman"/>
          <w:sz w:val="24"/>
          <w:szCs w:val="24"/>
        </w:rPr>
        <w:t>едложения по изменению бюджетной росписи;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ведет бюджетный учет (обеспечивает ведение бюджетного учета);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sidRPr="00147F12">
        <w:rPr>
          <w:rFonts w:ascii="Times New Roman" w:hAnsi="Times New Roman" w:cs="Times New Roman"/>
          <w:sz w:val="24"/>
          <w:szCs w:val="24"/>
        </w:rPr>
        <w:t>дств  гл</w:t>
      </w:r>
      <w:proofErr w:type="gramEnd"/>
      <w:r w:rsidRPr="00147F12">
        <w:rPr>
          <w:rFonts w:ascii="Times New Roman" w:hAnsi="Times New Roman" w:cs="Times New Roman"/>
          <w:sz w:val="24"/>
          <w:szCs w:val="24"/>
        </w:rPr>
        <w:t>авному распорядителю (распорядителю) бюджетных средств;</w:t>
      </w:r>
    </w:p>
    <w:p w:rsidR="00147F12" w:rsidRDefault="00147F12" w:rsidP="00147F12">
      <w:pPr>
        <w:spacing w:after="0" w:line="240" w:lineRule="auto"/>
        <w:ind w:firstLine="709"/>
        <w:jc w:val="both"/>
        <w:rPr>
          <w:rFonts w:ascii="Times New Roman" w:hAnsi="Times New Roman" w:cs="Times New Roman"/>
          <w:sz w:val="24"/>
          <w:szCs w:val="24"/>
        </w:rPr>
      </w:pPr>
      <w:proofErr w:type="gramStart"/>
      <w:r w:rsidRPr="00147F12">
        <w:rPr>
          <w:rFonts w:ascii="Times New Roman" w:hAnsi="Times New Roman" w:cs="Times New Roman"/>
          <w:sz w:val="24"/>
          <w:szCs w:val="24"/>
        </w:rPr>
        <w:t>- 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10. Бюджетные полномочия главного администратора (администратора) доходов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Главный администратор доходов местного бюджета обладает следующими бюджетными полномочиями: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формирует перечень подведомственных ему администраторов доходов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представляет сведения, необходимые для составления проекта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представляет сведения для составления и ведения кассового плана;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формирует и представляет бюджетную отчетность главного администратора доходов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ведет реестр источников доходов бюджета по закрепленным за ним источникам доходов на основании </w:t>
      </w:r>
      <w:proofErr w:type="gramStart"/>
      <w:r w:rsidRPr="00147F12">
        <w:rPr>
          <w:rFonts w:ascii="Times New Roman" w:hAnsi="Times New Roman" w:cs="Times New Roman"/>
          <w:sz w:val="24"/>
          <w:szCs w:val="24"/>
        </w:rPr>
        <w:t>перечня источников доходов бюджетов бюджетной системы Российской Федерации</w:t>
      </w:r>
      <w:proofErr w:type="gramEnd"/>
      <w:r w:rsidRPr="00147F12">
        <w:rPr>
          <w:rFonts w:ascii="Times New Roman" w:hAnsi="Times New Roman" w:cs="Times New Roman"/>
          <w:sz w:val="24"/>
          <w:szCs w:val="24"/>
        </w:rPr>
        <w:t>;</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Администратор доходов местного бюджета обладает следующими бюджетными полномочиями: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осуществляет начисление, учет и </w:t>
      </w:r>
      <w:proofErr w:type="gramStart"/>
      <w:r w:rsidRPr="00147F12">
        <w:rPr>
          <w:rFonts w:ascii="Times New Roman" w:hAnsi="Times New Roman" w:cs="Times New Roman"/>
          <w:sz w:val="24"/>
          <w:szCs w:val="24"/>
        </w:rPr>
        <w:t>контроль за</w:t>
      </w:r>
      <w:proofErr w:type="gramEnd"/>
      <w:r w:rsidRPr="00147F12">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осуществляет взыскание задолженности по платежам в бюджет, пеней и штрафов;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w:t>
      </w:r>
      <w:r w:rsidRPr="00147F12">
        <w:rPr>
          <w:rFonts w:ascii="Times New Roman" w:hAnsi="Times New Roman" w:cs="Times New Roman"/>
          <w:sz w:val="24"/>
          <w:szCs w:val="24"/>
        </w:rPr>
        <w:lastRenderedPageBreak/>
        <w:t>Федерального казначейства для осуществления возврата в порядке, установленном Министерством финансов Российской Федерации;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proofErr w:type="gramStart"/>
      <w:r w:rsidRPr="00147F12">
        <w:rPr>
          <w:rFonts w:ascii="Times New Roman" w:hAnsi="Times New Roman" w:cs="Times New Roman"/>
          <w:sz w:val="24"/>
          <w:szCs w:val="24"/>
        </w:rPr>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 № 210-ФЗ «Об организации предоставления государственных и муниципальных услуг»;</w:t>
      </w:r>
      <w:proofErr w:type="gramEnd"/>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принимает решение о признании безнадежной к взысканию задолженности по платежам в бюджет;</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11. Главный администратор (администратор) источников финансирования дефицита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Главный администратор источников финансирования дефицита местного бюджета обладает следующими бюджетными полномочиями: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формирует перечни подведомственных ему администраторов источников финансирования дефицита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осуществляет планирование (прогнозирование) поступлений и выплат по источникам финансирования дефицита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формирует бюджетную отчетность главного </w:t>
      </w:r>
      <w:proofErr w:type="gramStart"/>
      <w:r w:rsidRPr="00147F12">
        <w:rPr>
          <w:rFonts w:ascii="Times New Roman" w:hAnsi="Times New Roman" w:cs="Times New Roman"/>
          <w:sz w:val="24"/>
          <w:szCs w:val="24"/>
        </w:rPr>
        <w:t>администратора источников финансирования дефицита бюджета</w:t>
      </w:r>
      <w:proofErr w:type="gramEnd"/>
      <w:r w:rsidRPr="00147F12">
        <w:rPr>
          <w:rFonts w:ascii="Times New Roman" w:hAnsi="Times New Roman" w:cs="Times New Roman"/>
          <w:sz w:val="24"/>
          <w:szCs w:val="24"/>
        </w:rPr>
        <w:t>;</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составляет обоснования бюджетных ассигнований;</w:t>
      </w:r>
    </w:p>
    <w:p w:rsidR="00147F12" w:rsidRPr="00147F12" w:rsidRDefault="00147F12" w:rsidP="00147F12">
      <w:pPr>
        <w:spacing w:after="0" w:line="240" w:lineRule="auto"/>
        <w:ind w:firstLine="709"/>
        <w:jc w:val="both"/>
        <w:rPr>
          <w:rFonts w:ascii="Times New Roman" w:hAnsi="Times New Roman" w:cs="Times New Roman"/>
          <w:sz w:val="24"/>
          <w:szCs w:val="24"/>
        </w:rPr>
      </w:pPr>
      <w:proofErr w:type="gramStart"/>
      <w:r w:rsidRPr="00147F12">
        <w:rPr>
          <w:rFonts w:ascii="Times New Roman" w:hAnsi="Times New Roman" w:cs="Times New Roman"/>
          <w:sz w:val="24"/>
          <w:szCs w:val="24"/>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roofErr w:type="gramEnd"/>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lastRenderedPageBreak/>
        <w:t>Администратор источников финансирования дефицита местного бюджета обладает следующими бюджетными полномочиями: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осуществляет планирование (прогнозирование) поступлений и выплат по источникам финансирования дефицита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осуществляет </w:t>
      </w:r>
      <w:proofErr w:type="gramStart"/>
      <w:r w:rsidRPr="00147F12">
        <w:rPr>
          <w:rFonts w:ascii="Times New Roman" w:hAnsi="Times New Roman" w:cs="Times New Roman"/>
          <w:sz w:val="24"/>
          <w:szCs w:val="24"/>
        </w:rPr>
        <w:t>контроль за</w:t>
      </w:r>
      <w:proofErr w:type="gramEnd"/>
      <w:r w:rsidRPr="00147F12">
        <w:rPr>
          <w:rFonts w:ascii="Times New Roman" w:hAnsi="Times New Roman" w:cs="Times New Roman"/>
          <w:sz w:val="24"/>
          <w:szCs w:val="24"/>
        </w:rPr>
        <w:t xml:space="preserve"> полнотой и своевременностью поступления в бюджет источников финансирования дефицита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обеспечивает поступления в бюджет и выплаты из бюджета по источникам финансирования дефицита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формирует и представляет бюджетную отчетность;</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в случае и порядке, установленных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47F12" w:rsidRPr="00147F12" w:rsidRDefault="00147F12" w:rsidP="00147F12">
      <w:pPr>
        <w:spacing w:after="0" w:line="240" w:lineRule="auto"/>
        <w:ind w:firstLine="709"/>
        <w:jc w:val="both"/>
        <w:rPr>
          <w:rFonts w:ascii="Times New Roman" w:hAnsi="Times New Roman" w:cs="Times New Roman"/>
          <w:b/>
          <w:sz w:val="24"/>
          <w:szCs w:val="24"/>
        </w:rPr>
      </w:pPr>
    </w:p>
    <w:p w:rsidR="00147F12" w:rsidRPr="00147F12" w:rsidRDefault="00147F12" w:rsidP="000B0DB4">
      <w:pPr>
        <w:spacing w:after="0" w:line="240" w:lineRule="auto"/>
        <w:jc w:val="center"/>
        <w:rPr>
          <w:rFonts w:ascii="Times New Roman" w:hAnsi="Times New Roman" w:cs="Times New Roman"/>
          <w:b/>
          <w:sz w:val="24"/>
          <w:szCs w:val="24"/>
        </w:rPr>
      </w:pPr>
      <w:r w:rsidRPr="00147F12">
        <w:rPr>
          <w:rFonts w:ascii="Times New Roman" w:hAnsi="Times New Roman" w:cs="Times New Roman"/>
          <w:b/>
          <w:sz w:val="24"/>
          <w:szCs w:val="24"/>
        </w:rPr>
        <w:t>Г</w:t>
      </w:r>
      <w:r w:rsidR="000B0DB4">
        <w:rPr>
          <w:rFonts w:ascii="Times New Roman" w:hAnsi="Times New Roman" w:cs="Times New Roman"/>
          <w:b/>
          <w:sz w:val="24"/>
          <w:szCs w:val="24"/>
        </w:rPr>
        <w:t>ЛАВА</w:t>
      </w:r>
      <w:r w:rsidRPr="00147F12">
        <w:rPr>
          <w:rFonts w:ascii="Times New Roman" w:hAnsi="Times New Roman" w:cs="Times New Roman"/>
          <w:b/>
          <w:sz w:val="24"/>
          <w:szCs w:val="24"/>
        </w:rPr>
        <w:t xml:space="preserve"> II</w:t>
      </w:r>
    </w:p>
    <w:p w:rsidR="00147F12" w:rsidRPr="00147F12" w:rsidRDefault="00147F12" w:rsidP="000B0DB4">
      <w:pPr>
        <w:spacing w:after="0" w:line="240" w:lineRule="auto"/>
        <w:jc w:val="center"/>
        <w:rPr>
          <w:rFonts w:ascii="Times New Roman" w:hAnsi="Times New Roman" w:cs="Times New Roman"/>
          <w:b/>
          <w:sz w:val="24"/>
          <w:szCs w:val="24"/>
        </w:rPr>
      </w:pPr>
    </w:p>
    <w:p w:rsidR="00147F12" w:rsidRDefault="00147F12" w:rsidP="000B0DB4">
      <w:pPr>
        <w:spacing w:after="0" w:line="240" w:lineRule="auto"/>
        <w:jc w:val="center"/>
        <w:rPr>
          <w:rFonts w:ascii="Times New Roman" w:hAnsi="Times New Roman" w:cs="Times New Roman"/>
          <w:b/>
          <w:sz w:val="24"/>
          <w:szCs w:val="24"/>
        </w:rPr>
      </w:pPr>
      <w:r w:rsidRPr="00147F12">
        <w:rPr>
          <w:rFonts w:ascii="Times New Roman" w:hAnsi="Times New Roman" w:cs="Times New Roman"/>
          <w:b/>
          <w:sz w:val="24"/>
          <w:szCs w:val="24"/>
        </w:rPr>
        <w:t>МЕЖБЮДЖЕТНЫЕ ОТНОШЕНИЯ ДРОСКОВСКОГО СЕЛЬСКОГО ПОСЕЛЕНИЯ</w:t>
      </w:r>
    </w:p>
    <w:p w:rsidR="000B0DB4" w:rsidRPr="00147F12" w:rsidRDefault="000B0DB4" w:rsidP="000B0DB4">
      <w:pPr>
        <w:spacing w:after="0" w:line="240" w:lineRule="auto"/>
        <w:jc w:val="center"/>
        <w:rPr>
          <w:rFonts w:ascii="Times New Roman" w:hAnsi="Times New Roman" w:cs="Times New Roman"/>
          <w:b/>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 xml:space="preserve">Статья 12. Формы межбюджетных трансфертов в </w:t>
      </w:r>
      <w:proofErr w:type="spellStart"/>
      <w:r w:rsidRPr="00147F12">
        <w:rPr>
          <w:rFonts w:ascii="Times New Roman" w:hAnsi="Times New Roman" w:cs="Times New Roman"/>
          <w:b/>
          <w:i/>
          <w:sz w:val="24"/>
          <w:szCs w:val="24"/>
        </w:rPr>
        <w:t>Дросковском</w:t>
      </w:r>
      <w:proofErr w:type="spellEnd"/>
      <w:r w:rsidRPr="00147F12">
        <w:rPr>
          <w:rFonts w:ascii="Times New Roman" w:hAnsi="Times New Roman" w:cs="Times New Roman"/>
          <w:b/>
          <w:i/>
          <w:sz w:val="24"/>
          <w:szCs w:val="24"/>
        </w:rPr>
        <w:t xml:space="preserve"> сельском поселении.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Межбюджетные трансферты из бюджета Покровского муниципального района  бюджету сельского поселения регулируются Бюджетным Кодексом и предоставляются в форме:</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-дотаций на выравнивание бюджетной обеспеченности поселений;</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субсидий;</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субвенций;</w:t>
      </w:r>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-иных межбюджетных трансфертов.</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12.1.</w:t>
      </w:r>
      <w:r w:rsidRPr="00147F12">
        <w:rPr>
          <w:rFonts w:ascii="Times New Roman" w:hAnsi="Times New Roman" w:cs="Times New Roman"/>
          <w:b/>
          <w:sz w:val="24"/>
          <w:szCs w:val="24"/>
        </w:rPr>
        <w:t xml:space="preserve"> </w:t>
      </w:r>
      <w:r w:rsidRPr="00147F12">
        <w:rPr>
          <w:rFonts w:ascii="Times New Roman" w:hAnsi="Times New Roman" w:cs="Times New Roman"/>
          <w:b/>
          <w:i/>
          <w:sz w:val="24"/>
          <w:szCs w:val="24"/>
        </w:rPr>
        <w:t>Основные условия предоставления межбюджетных трансфертов</w:t>
      </w:r>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1.Межбюджетные трансферты из  бюджета Покровского района бюджету сельского поселения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12.2.</w:t>
      </w:r>
      <w:r w:rsidRPr="00147F12">
        <w:rPr>
          <w:rFonts w:ascii="Times New Roman" w:hAnsi="Times New Roman" w:cs="Times New Roman"/>
          <w:sz w:val="24"/>
          <w:szCs w:val="24"/>
        </w:rPr>
        <w:t xml:space="preserve"> </w:t>
      </w:r>
      <w:r w:rsidRPr="00147F12">
        <w:rPr>
          <w:rFonts w:ascii="Times New Roman" w:hAnsi="Times New Roman" w:cs="Times New Roman"/>
          <w:b/>
          <w:i/>
          <w:sz w:val="24"/>
          <w:szCs w:val="24"/>
        </w:rPr>
        <w:t xml:space="preserve">Дотации из бюджета Покровского района на выравнивание бюджетной обеспеченности  </w:t>
      </w:r>
      <w:proofErr w:type="spellStart"/>
      <w:r w:rsidRPr="00147F12">
        <w:rPr>
          <w:rFonts w:ascii="Times New Roman" w:hAnsi="Times New Roman" w:cs="Times New Roman"/>
          <w:b/>
          <w:i/>
          <w:sz w:val="24"/>
          <w:szCs w:val="24"/>
        </w:rPr>
        <w:t>Дросковского</w:t>
      </w:r>
      <w:proofErr w:type="spellEnd"/>
      <w:r w:rsidRPr="00147F12">
        <w:rPr>
          <w:rFonts w:ascii="Times New Roman" w:hAnsi="Times New Roman" w:cs="Times New Roman"/>
          <w:b/>
          <w:i/>
          <w:sz w:val="24"/>
          <w:szCs w:val="24"/>
        </w:rPr>
        <w:t xml:space="preserve"> сельского поселения</w:t>
      </w:r>
    </w:p>
    <w:p w:rsidR="00147F12" w:rsidRPr="00147F12" w:rsidRDefault="00147F12" w:rsidP="00147F12">
      <w:pPr>
        <w:spacing w:after="0" w:line="240" w:lineRule="auto"/>
        <w:ind w:firstLine="709"/>
        <w:jc w:val="both"/>
        <w:rPr>
          <w:rFonts w:ascii="Times New Roman" w:hAnsi="Times New Roman" w:cs="Times New Roman"/>
          <w:sz w:val="24"/>
          <w:szCs w:val="24"/>
        </w:rPr>
      </w:pPr>
      <w:proofErr w:type="gramStart"/>
      <w:r w:rsidRPr="00147F12">
        <w:rPr>
          <w:rFonts w:ascii="Times New Roman" w:hAnsi="Times New Roman" w:cs="Times New Roman"/>
          <w:sz w:val="24"/>
          <w:szCs w:val="24"/>
        </w:rPr>
        <w:t xml:space="preserve">Дотации из бюджета Покровского района  на выравнивание бюджетной обеспеченности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предоставляются в соответствии с порядком, установленным областным законом о районных фондах финансовой поддержки поселений, и муниципальным правовым актом представительного органа муниципального района.</w:t>
      </w:r>
      <w:proofErr w:type="gramEnd"/>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Дотации из бюджета района на выравнивание бюджетной обеспеченности городских и сельских поселений образуют районный фонд финансовой поддержки поселений.</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12.3.</w:t>
      </w:r>
      <w:r w:rsidRPr="00147F12">
        <w:rPr>
          <w:rFonts w:ascii="Times New Roman" w:hAnsi="Times New Roman" w:cs="Times New Roman"/>
          <w:sz w:val="24"/>
          <w:szCs w:val="24"/>
        </w:rPr>
        <w:t xml:space="preserve"> </w:t>
      </w:r>
      <w:r w:rsidRPr="00147F12">
        <w:rPr>
          <w:rFonts w:ascii="Times New Roman" w:hAnsi="Times New Roman" w:cs="Times New Roman"/>
          <w:b/>
          <w:i/>
          <w:sz w:val="24"/>
          <w:szCs w:val="24"/>
        </w:rPr>
        <w:t>Предоставление субсидий бюджету Покровского района из бюджета  поселения на решение вопросов местного значения межмуниципального характера</w:t>
      </w:r>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Предоставление субсидий бюджету Покровского района из бюджета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входящего в состав Покровского района, на решение вопросов местного значения межмуниципального характера осуществляется в соответствии с порядком, </w:t>
      </w:r>
      <w:r w:rsidRPr="00147F12">
        <w:rPr>
          <w:rFonts w:ascii="Times New Roman" w:hAnsi="Times New Roman" w:cs="Times New Roman"/>
          <w:sz w:val="24"/>
          <w:szCs w:val="24"/>
        </w:rPr>
        <w:lastRenderedPageBreak/>
        <w:t>установленным уставом Покровского района и уставом поселения, а  также муниципальными правовыми актами представительных органов муниципального района и поселения.</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 xml:space="preserve">Статья 12.4. Предоставление иных межбюджетных трансфертов бюджету </w:t>
      </w:r>
      <w:proofErr w:type="spellStart"/>
      <w:r w:rsidRPr="00147F12">
        <w:rPr>
          <w:rFonts w:ascii="Times New Roman" w:hAnsi="Times New Roman" w:cs="Times New Roman"/>
          <w:b/>
          <w:i/>
          <w:sz w:val="24"/>
          <w:szCs w:val="24"/>
        </w:rPr>
        <w:t>Дросковского</w:t>
      </w:r>
      <w:proofErr w:type="spellEnd"/>
      <w:r w:rsidRPr="00147F12">
        <w:rPr>
          <w:rFonts w:ascii="Times New Roman" w:hAnsi="Times New Roman" w:cs="Times New Roman"/>
          <w:b/>
          <w:i/>
          <w:sz w:val="24"/>
          <w:szCs w:val="24"/>
        </w:rPr>
        <w:t xml:space="preserve"> сельского поселения из бюджета Покровского муниципального района и других бюджетов</w:t>
      </w:r>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Предоставление иных межбюджетных трансфертов бюджету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из бюджета Покровского  района и других бюджетов,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 осуществляется в соответствии с Кодексом, областными законами, муниципальными правовыми актами представительных  органов Покровского  района.</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12.5. Предоставление иных межбюджетных трансфертов бюджету Покровского района из бюджета поселения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Предоставление иных межбюджетных трансфертов бюджету Покровского района из бюджета поселения осуществляется в соответствии с Кодексом, областными законами,  муниципальными правовыми актами представительного органа Покровского района, муниципальными правовыми актами представительного органа поселения.</w:t>
      </w:r>
    </w:p>
    <w:p w:rsidR="00147F12" w:rsidRPr="00147F12" w:rsidRDefault="00147F12" w:rsidP="00147F12">
      <w:pPr>
        <w:spacing w:after="0" w:line="240" w:lineRule="auto"/>
        <w:ind w:firstLine="709"/>
        <w:jc w:val="both"/>
        <w:rPr>
          <w:rFonts w:ascii="Times New Roman" w:hAnsi="Times New Roman" w:cs="Times New Roman"/>
          <w:b/>
          <w:sz w:val="24"/>
          <w:szCs w:val="24"/>
        </w:rPr>
      </w:pPr>
    </w:p>
    <w:p w:rsidR="00147F12" w:rsidRPr="00147F12" w:rsidRDefault="00147F12" w:rsidP="000B0DB4">
      <w:pPr>
        <w:spacing w:after="0" w:line="240" w:lineRule="auto"/>
        <w:jc w:val="center"/>
        <w:rPr>
          <w:rFonts w:ascii="Times New Roman" w:hAnsi="Times New Roman" w:cs="Times New Roman"/>
          <w:b/>
          <w:sz w:val="24"/>
          <w:szCs w:val="24"/>
        </w:rPr>
      </w:pPr>
      <w:r w:rsidRPr="00147F12">
        <w:rPr>
          <w:rFonts w:ascii="Times New Roman" w:hAnsi="Times New Roman" w:cs="Times New Roman"/>
          <w:b/>
          <w:sz w:val="24"/>
          <w:szCs w:val="24"/>
        </w:rPr>
        <w:t>Г</w:t>
      </w:r>
      <w:r w:rsidR="000B0DB4">
        <w:rPr>
          <w:rFonts w:ascii="Times New Roman" w:hAnsi="Times New Roman" w:cs="Times New Roman"/>
          <w:b/>
          <w:sz w:val="24"/>
          <w:szCs w:val="24"/>
        </w:rPr>
        <w:t>ЛАВА</w:t>
      </w:r>
      <w:r w:rsidRPr="00147F12">
        <w:rPr>
          <w:rFonts w:ascii="Times New Roman" w:hAnsi="Times New Roman" w:cs="Times New Roman"/>
          <w:b/>
          <w:sz w:val="24"/>
          <w:szCs w:val="24"/>
        </w:rPr>
        <w:t xml:space="preserve"> III</w:t>
      </w:r>
    </w:p>
    <w:p w:rsidR="00147F12" w:rsidRPr="00147F12" w:rsidRDefault="00147F12" w:rsidP="000B0DB4">
      <w:pPr>
        <w:spacing w:after="0" w:line="240" w:lineRule="auto"/>
        <w:jc w:val="center"/>
        <w:rPr>
          <w:rFonts w:ascii="Times New Roman" w:hAnsi="Times New Roman" w:cs="Times New Roman"/>
          <w:b/>
          <w:sz w:val="24"/>
          <w:szCs w:val="24"/>
        </w:rPr>
      </w:pPr>
    </w:p>
    <w:p w:rsidR="00147F12" w:rsidRPr="00147F12" w:rsidRDefault="00147F12" w:rsidP="000B0DB4">
      <w:pPr>
        <w:spacing w:after="0" w:line="240" w:lineRule="auto"/>
        <w:jc w:val="center"/>
        <w:rPr>
          <w:rFonts w:ascii="Times New Roman" w:hAnsi="Times New Roman" w:cs="Times New Roman"/>
          <w:b/>
          <w:sz w:val="24"/>
          <w:szCs w:val="24"/>
        </w:rPr>
      </w:pPr>
      <w:r w:rsidRPr="00147F12">
        <w:rPr>
          <w:rFonts w:ascii="Times New Roman" w:hAnsi="Times New Roman" w:cs="Times New Roman"/>
          <w:b/>
          <w:sz w:val="24"/>
          <w:szCs w:val="24"/>
        </w:rPr>
        <w:t>РАСХОДНЫЕ ОБЯЗАТЕЛЬСТВА МЕСТНОГО БЮДЖЕТА</w:t>
      </w:r>
    </w:p>
    <w:p w:rsidR="00147F12" w:rsidRPr="00147F12" w:rsidRDefault="00147F12" w:rsidP="00147F12">
      <w:pPr>
        <w:spacing w:after="0" w:line="240" w:lineRule="auto"/>
        <w:ind w:firstLine="709"/>
        <w:jc w:val="both"/>
        <w:rPr>
          <w:rFonts w:ascii="Times New Roman" w:hAnsi="Times New Roman" w:cs="Times New Roman"/>
          <w:b/>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13. Расходные обязательства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1.Расходные обязательства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возникают в результате:</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proofErr w:type="spellStart"/>
      <w:r w:rsidRPr="00147F12">
        <w:rPr>
          <w:rFonts w:ascii="Times New Roman" w:hAnsi="Times New Roman" w:cs="Times New Roman"/>
          <w:sz w:val="24"/>
          <w:szCs w:val="24"/>
        </w:rPr>
        <w:t>Дросковским</w:t>
      </w:r>
      <w:proofErr w:type="spellEnd"/>
      <w:r w:rsidRPr="00147F12">
        <w:rPr>
          <w:rFonts w:ascii="Times New Roman" w:hAnsi="Times New Roman" w:cs="Times New Roman"/>
          <w:sz w:val="24"/>
          <w:szCs w:val="24"/>
        </w:rPr>
        <w:t xml:space="preserve"> сельским поселением (от имени поселения) договоров (соглашений) по данным вопросам;</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заключение от имени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договоров (соглашений) муниципальными казенными учреждениями.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2.Расходные обязательства, указанные в абзацах втором и четвертом пункта 1 настоящей статьи, устанавливаются </w:t>
      </w:r>
      <w:proofErr w:type="spellStart"/>
      <w:r w:rsidRPr="00147F12">
        <w:rPr>
          <w:rFonts w:ascii="Times New Roman" w:hAnsi="Times New Roman" w:cs="Times New Roman"/>
          <w:sz w:val="24"/>
          <w:szCs w:val="24"/>
        </w:rPr>
        <w:t>Дросковским</w:t>
      </w:r>
      <w:proofErr w:type="spellEnd"/>
      <w:r w:rsidRPr="00147F12">
        <w:rPr>
          <w:rFonts w:ascii="Times New Roman" w:hAnsi="Times New Roman" w:cs="Times New Roman"/>
          <w:sz w:val="24"/>
          <w:szCs w:val="24"/>
        </w:rPr>
        <w:t xml:space="preserve"> сельским Советом народных депутатов и исполняются за счет собственных доходов и источников финансирования дефицита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3.Расходные обязательства, указанные в абзаце третьем пункта 1 настоящей статьи, устанавливаются муниципальными правовыми актами органа местного самоуправления в соответствии с федеральными законами (законами субъекта Российской Федерации), исполняются за счет смет и в пределах субвенций из бюджета субъекта Российской Федерации, предоставляемых местному бюджету.</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В случае  если в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осуществляется за счет собственных доходов и источников финансирования дефицита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3.1. </w:t>
      </w:r>
      <w:proofErr w:type="gramStart"/>
      <w:r w:rsidRPr="00147F12">
        <w:rPr>
          <w:rFonts w:ascii="Times New Roman" w:hAnsi="Times New Roman" w:cs="Times New Roman"/>
          <w:sz w:val="24"/>
          <w:szCs w:val="24"/>
        </w:rPr>
        <w:t xml:space="preserve">Расходные обязательства Покровского района, связанные с осуществлением органами местного самоуправления муниципального образования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поселения соглашениями, или с осуществлением органами местного самоуправления поселения части полномочий органов местного самоуправления муниципального образования  </w:t>
      </w:r>
      <w:r w:rsidRPr="00147F12">
        <w:rPr>
          <w:rFonts w:ascii="Times New Roman" w:hAnsi="Times New Roman" w:cs="Times New Roman"/>
          <w:sz w:val="24"/>
          <w:szCs w:val="24"/>
        </w:rPr>
        <w:lastRenderedPageBreak/>
        <w:t>по решению вопросов местного значения, переданных им в</w:t>
      </w:r>
      <w:proofErr w:type="gramEnd"/>
      <w:r w:rsidRPr="00147F12">
        <w:rPr>
          <w:rFonts w:ascii="Times New Roman" w:hAnsi="Times New Roman" w:cs="Times New Roman"/>
          <w:sz w:val="24"/>
          <w:szCs w:val="24"/>
        </w:rPr>
        <w:t xml:space="preserve"> </w:t>
      </w:r>
      <w:proofErr w:type="gramStart"/>
      <w:r w:rsidRPr="00147F12">
        <w:rPr>
          <w:rFonts w:ascii="Times New Roman" w:hAnsi="Times New Roman" w:cs="Times New Roman"/>
          <w:sz w:val="24"/>
          <w:szCs w:val="24"/>
        </w:rPr>
        <w:t>соответствии с заключенными между органами местного самоуправления муниципального района и 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соответствующего  бюджета.</w:t>
      </w:r>
      <w:proofErr w:type="gramEnd"/>
    </w:p>
    <w:p w:rsidR="00147F12" w:rsidRPr="00147F12" w:rsidRDefault="00147F12" w:rsidP="00147F12">
      <w:pPr>
        <w:spacing w:after="0" w:line="240" w:lineRule="auto"/>
        <w:ind w:firstLine="709"/>
        <w:jc w:val="both"/>
        <w:rPr>
          <w:rFonts w:ascii="Times New Roman" w:hAnsi="Times New Roman" w:cs="Times New Roman"/>
          <w:sz w:val="24"/>
          <w:szCs w:val="24"/>
        </w:rPr>
      </w:pPr>
      <w:proofErr w:type="spellStart"/>
      <w:r w:rsidRPr="00147F12">
        <w:rPr>
          <w:rFonts w:ascii="Times New Roman" w:hAnsi="Times New Roman" w:cs="Times New Roman"/>
          <w:sz w:val="24"/>
          <w:szCs w:val="24"/>
        </w:rPr>
        <w:t>Дросковский</w:t>
      </w:r>
      <w:proofErr w:type="spellEnd"/>
      <w:r w:rsidRPr="00147F12">
        <w:rPr>
          <w:rFonts w:ascii="Times New Roman" w:hAnsi="Times New Roman" w:cs="Times New Roman"/>
          <w:sz w:val="24"/>
          <w:szCs w:val="24"/>
        </w:rPr>
        <w:t xml:space="preserve"> сельский Совет народных депутатов самостоятельно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147F12" w:rsidRPr="00147F12" w:rsidRDefault="00147F12" w:rsidP="00147F12">
      <w:pPr>
        <w:spacing w:after="0" w:line="240" w:lineRule="auto"/>
        <w:ind w:firstLine="709"/>
        <w:jc w:val="both"/>
        <w:rPr>
          <w:rFonts w:ascii="Times New Roman" w:hAnsi="Times New Roman" w:cs="Times New Roman"/>
          <w:sz w:val="24"/>
          <w:szCs w:val="24"/>
        </w:rPr>
      </w:pPr>
      <w:proofErr w:type="spellStart"/>
      <w:r w:rsidRPr="00147F12">
        <w:rPr>
          <w:rFonts w:ascii="Times New Roman" w:hAnsi="Times New Roman" w:cs="Times New Roman"/>
          <w:sz w:val="24"/>
          <w:szCs w:val="24"/>
        </w:rPr>
        <w:t>Дросковский</w:t>
      </w:r>
      <w:proofErr w:type="spellEnd"/>
      <w:r w:rsidRPr="00147F12">
        <w:rPr>
          <w:rFonts w:ascii="Times New Roman" w:hAnsi="Times New Roman" w:cs="Times New Roman"/>
          <w:sz w:val="24"/>
          <w:szCs w:val="24"/>
        </w:rPr>
        <w:t xml:space="preserve"> сельский Совет народных депутатов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субъектов Российской Федерации.</w:t>
      </w:r>
    </w:p>
    <w:p w:rsidR="00147F12" w:rsidRDefault="00147F12" w:rsidP="00147F12">
      <w:pPr>
        <w:spacing w:after="0" w:line="240" w:lineRule="auto"/>
        <w:ind w:firstLine="709"/>
        <w:jc w:val="both"/>
        <w:rPr>
          <w:rFonts w:ascii="Times New Roman" w:hAnsi="Times New Roman" w:cs="Times New Roman"/>
          <w:sz w:val="24"/>
          <w:szCs w:val="24"/>
        </w:rPr>
      </w:pPr>
      <w:proofErr w:type="spellStart"/>
      <w:proofErr w:type="gramStart"/>
      <w:r w:rsidRPr="00147F12">
        <w:rPr>
          <w:rFonts w:ascii="Times New Roman" w:hAnsi="Times New Roman" w:cs="Times New Roman"/>
          <w:sz w:val="24"/>
          <w:szCs w:val="24"/>
        </w:rPr>
        <w:t>Дросковский</w:t>
      </w:r>
      <w:proofErr w:type="spellEnd"/>
      <w:r w:rsidRPr="00147F12">
        <w:rPr>
          <w:rFonts w:ascii="Times New Roman" w:hAnsi="Times New Roman" w:cs="Times New Roman"/>
          <w:sz w:val="24"/>
          <w:szCs w:val="24"/>
        </w:rPr>
        <w:t xml:space="preserve"> сельский Совет народных депутатов вправе устанавливать и исполнять расходные обязательства, связанные с решением вопросов, не отнесенных к компетенции органов местного самоуправления муниципального образования,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поселения (за исключением межбюджетных трансфертов).</w:t>
      </w:r>
      <w:proofErr w:type="gramEnd"/>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14. Реестр расходных обязательств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1.Под реестром расходных обязательств понимается используемый при составлении проекта бюджета свод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(статей, частей, пунктов, подпунктов, абзацев) муниципальных правовых актов, с оценкой объемов, необходимых для исполнения включенных в реестр обязательств.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2.Реестр расходных обязательств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ведется в порядке, установленном местной администрацией.</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3.Реестр расходных обязательств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представляется местной администрацией в финансовый орган  Покровского  муниципального района в порядке, установленном финансовым органом Орловской области.</w:t>
      </w:r>
    </w:p>
    <w:p w:rsidR="00147F12" w:rsidRPr="00147F12" w:rsidRDefault="00147F12" w:rsidP="00147F12">
      <w:pPr>
        <w:spacing w:after="0" w:line="240" w:lineRule="auto"/>
        <w:ind w:firstLine="709"/>
        <w:jc w:val="both"/>
        <w:rPr>
          <w:rFonts w:ascii="Times New Roman" w:hAnsi="Times New Roman" w:cs="Times New Roman"/>
          <w:sz w:val="24"/>
          <w:szCs w:val="24"/>
        </w:rPr>
      </w:pPr>
    </w:p>
    <w:p w:rsidR="00147F12" w:rsidRPr="00147F12" w:rsidRDefault="00147F12" w:rsidP="000B0DB4">
      <w:pPr>
        <w:spacing w:after="0" w:line="240" w:lineRule="auto"/>
        <w:jc w:val="center"/>
        <w:rPr>
          <w:rFonts w:ascii="Times New Roman" w:hAnsi="Times New Roman" w:cs="Times New Roman"/>
          <w:b/>
          <w:sz w:val="24"/>
          <w:szCs w:val="24"/>
        </w:rPr>
      </w:pPr>
      <w:r w:rsidRPr="00147F12">
        <w:rPr>
          <w:rFonts w:ascii="Times New Roman" w:hAnsi="Times New Roman" w:cs="Times New Roman"/>
          <w:b/>
          <w:sz w:val="24"/>
          <w:szCs w:val="24"/>
        </w:rPr>
        <w:t>Г</w:t>
      </w:r>
      <w:r w:rsidR="000B0DB4">
        <w:rPr>
          <w:rFonts w:ascii="Times New Roman" w:hAnsi="Times New Roman" w:cs="Times New Roman"/>
          <w:b/>
          <w:sz w:val="24"/>
          <w:szCs w:val="24"/>
        </w:rPr>
        <w:t>ЛАВА</w:t>
      </w:r>
      <w:r w:rsidRPr="00147F12">
        <w:rPr>
          <w:rFonts w:ascii="Times New Roman" w:hAnsi="Times New Roman" w:cs="Times New Roman"/>
          <w:b/>
          <w:sz w:val="24"/>
          <w:szCs w:val="24"/>
        </w:rPr>
        <w:t xml:space="preserve"> IV</w:t>
      </w:r>
    </w:p>
    <w:p w:rsidR="00147F12" w:rsidRPr="00147F12" w:rsidRDefault="00147F12" w:rsidP="000B0DB4">
      <w:pPr>
        <w:spacing w:after="0" w:line="240" w:lineRule="auto"/>
        <w:jc w:val="center"/>
        <w:rPr>
          <w:rFonts w:ascii="Times New Roman" w:hAnsi="Times New Roman" w:cs="Times New Roman"/>
          <w:b/>
          <w:sz w:val="24"/>
          <w:szCs w:val="24"/>
        </w:rPr>
      </w:pPr>
    </w:p>
    <w:p w:rsidR="00147F12" w:rsidRPr="00147F12" w:rsidRDefault="00147F12" w:rsidP="000B0DB4">
      <w:pPr>
        <w:spacing w:after="0" w:line="240" w:lineRule="auto"/>
        <w:jc w:val="center"/>
        <w:rPr>
          <w:rFonts w:ascii="Times New Roman" w:hAnsi="Times New Roman" w:cs="Times New Roman"/>
          <w:b/>
          <w:sz w:val="24"/>
          <w:szCs w:val="24"/>
        </w:rPr>
      </w:pPr>
      <w:r w:rsidRPr="00147F12">
        <w:rPr>
          <w:rFonts w:ascii="Times New Roman" w:hAnsi="Times New Roman" w:cs="Times New Roman"/>
          <w:b/>
          <w:sz w:val="24"/>
          <w:szCs w:val="24"/>
        </w:rPr>
        <w:t>СОСТАВЛЕНИЕ ПРОЕКТА МЕСТНОГО БЮДЖЕТА</w:t>
      </w:r>
    </w:p>
    <w:p w:rsidR="00147F12" w:rsidRPr="00147F12" w:rsidRDefault="00147F12" w:rsidP="00147F12">
      <w:pPr>
        <w:spacing w:after="0" w:line="240" w:lineRule="auto"/>
        <w:ind w:firstLine="709"/>
        <w:jc w:val="both"/>
        <w:rPr>
          <w:rFonts w:ascii="Times New Roman" w:hAnsi="Times New Roman" w:cs="Times New Roman"/>
          <w:b/>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15. Общие положения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1.Проект бюджета составляется на основе прогноза социально-экономического развития в целях финансового обеспечения расходных обязательств.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2.Проект местного бюджета составляется в порядке, установленном местной администрацией в соответствии с Бюджетным Кодексом и принимаемыми с соблюдением его требований муниципальными правовыми актами представительного органа сельского поселения.</w:t>
      </w:r>
    </w:p>
    <w:p w:rsidR="00776025"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3.Проект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p>
    <w:p w:rsidR="00776025"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В случае если местный бюджет составляется и утверждается на очередной финансовый год, местная администрация муниципального образования разрабатывает и утверждает</w:t>
      </w:r>
    </w:p>
    <w:p w:rsidR="00147F12" w:rsidRDefault="00147F12" w:rsidP="00776025">
      <w:pPr>
        <w:spacing w:after="0" w:line="240" w:lineRule="auto"/>
        <w:jc w:val="both"/>
        <w:rPr>
          <w:rFonts w:ascii="Times New Roman" w:hAnsi="Times New Roman" w:cs="Times New Roman"/>
          <w:sz w:val="24"/>
          <w:szCs w:val="24"/>
        </w:rPr>
      </w:pPr>
      <w:r w:rsidRPr="00147F12">
        <w:rPr>
          <w:rFonts w:ascii="Times New Roman" w:hAnsi="Times New Roman" w:cs="Times New Roman"/>
          <w:sz w:val="24"/>
          <w:szCs w:val="24"/>
        </w:rPr>
        <w:lastRenderedPageBreak/>
        <w:t>среднесрочный финансовый план муниципального образования.</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15.1. Органы, осуществляющие составление проекта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Составление проекта местного бюджета – исключительная прерогатива местной администрации муниципального образования.</w:t>
      </w:r>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Непосредственное составление проекта местного бюджета осуществляет финансовый орган муниципального образования.</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sz w:val="24"/>
          <w:szCs w:val="24"/>
        </w:rPr>
        <w:t xml:space="preserve"> </w:t>
      </w:r>
      <w:r w:rsidRPr="00147F12">
        <w:rPr>
          <w:rFonts w:ascii="Times New Roman" w:hAnsi="Times New Roman" w:cs="Times New Roman"/>
          <w:b/>
          <w:i/>
          <w:sz w:val="24"/>
          <w:szCs w:val="24"/>
        </w:rPr>
        <w:t>Статья 15.2. Сведения, необходимые для составления проекта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Составление проектов бюджетов основывается </w:t>
      </w:r>
      <w:proofErr w:type="gramStart"/>
      <w:r w:rsidRPr="00147F12">
        <w:rPr>
          <w:rFonts w:ascii="Times New Roman" w:hAnsi="Times New Roman" w:cs="Times New Roman"/>
          <w:sz w:val="24"/>
          <w:szCs w:val="24"/>
        </w:rPr>
        <w:t>на</w:t>
      </w:r>
      <w:proofErr w:type="gramEnd"/>
      <w:r w:rsidRPr="00147F12">
        <w:rPr>
          <w:rFonts w:ascii="Times New Roman" w:hAnsi="Times New Roman" w:cs="Times New Roman"/>
          <w:sz w:val="24"/>
          <w:szCs w:val="24"/>
        </w:rPr>
        <w:t>:</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бюджетном </w:t>
      </w:r>
      <w:proofErr w:type="gramStart"/>
      <w:r w:rsidRPr="00147F12">
        <w:rPr>
          <w:rFonts w:ascii="Times New Roman" w:hAnsi="Times New Roman" w:cs="Times New Roman"/>
          <w:sz w:val="24"/>
          <w:szCs w:val="24"/>
        </w:rPr>
        <w:t>послании</w:t>
      </w:r>
      <w:proofErr w:type="gramEnd"/>
      <w:r w:rsidRPr="00147F12">
        <w:rPr>
          <w:rFonts w:ascii="Times New Roman" w:hAnsi="Times New Roman" w:cs="Times New Roman"/>
          <w:sz w:val="24"/>
          <w:szCs w:val="24"/>
        </w:rPr>
        <w:t xml:space="preserve"> Президента Российской Федерации;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основных </w:t>
      </w:r>
      <w:proofErr w:type="gramStart"/>
      <w:r w:rsidRPr="00147F12">
        <w:rPr>
          <w:rFonts w:ascii="Times New Roman" w:hAnsi="Times New Roman" w:cs="Times New Roman"/>
          <w:sz w:val="24"/>
          <w:szCs w:val="24"/>
        </w:rPr>
        <w:t>направлениях</w:t>
      </w:r>
      <w:proofErr w:type="gramEnd"/>
      <w:r w:rsidRPr="00147F12">
        <w:rPr>
          <w:rFonts w:ascii="Times New Roman" w:hAnsi="Times New Roman" w:cs="Times New Roman"/>
          <w:sz w:val="24"/>
          <w:szCs w:val="24"/>
        </w:rPr>
        <w:t xml:space="preserve"> бюджетной  и налоговой политики;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w:t>
      </w:r>
      <w:proofErr w:type="gramStart"/>
      <w:r w:rsidRPr="00147F12">
        <w:rPr>
          <w:rFonts w:ascii="Times New Roman" w:hAnsi="Times New Roman" w:cs="Times New Roman"/>
          <w:sz w:val="24"/>
          <w:szCs w:val="24"/>
        </w:rPr>
        <w:t>прогнозе</w:t>
      </w:r>
      <w:proofErr w:type="gramEnd"/>
      <w:r w:rsidRPr="00147F12">
        <w:rPr>
          <w:rFonts w:ascii="Times New Roman" w:hAnsi="Times New Roman" w:cs="Times New Roman"/>
          <w:sz w:val="24"/>
          <w:szCs w:val="24"/>
        </w:rPr>
        <w:t xml:space="preserve"> социально-экономического развития;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бюджетном </w:t>
      </w:r>
      <w:proofErr w:type="gramStart"/>
      <w:r w:rsidRPr="00147F12">
        <w:rPr>
          <w:rFonts w:ascii="Times New Roman" w:hAnsi="Times New Roman" w:cs="Times New Roman"/>
          <w:sz w:val="24"/>
          <w:szCs w:val="24"/>
        </w:rPr>
        <w:t>прогнозе</w:t>
      </w:r>
      <w:proofErr w:type="gramEnd"/>
      <w:r w:rsidRPr="00147F12">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муниципальных </w:t>
      </w:r>
      <w:proofErr w:type="gramStart"/>
      <w:r w:rsidRPr="00147F12">
        <w:rPr>
          <w:rFonts w:ascii="Times New Roman" w:hAnsi="Times New Roman" w:cs="Times New Roman"/>
          <w:sz w:val="24"/>
          <w:szCs w:val="24"/>
        </w:rPr>
        <w:t>программах</w:t>
      </w:r>
      <w:proofErr w:type="gramEnd"/>
      <w:r w:rsidRPr="00147F12">
        <w:rPr>
          <w:rFonts w:ascii="Times New Roman" w:hAnsi="Times New Roman" w:cs="Times New Roman"/>
          <w:sz w:val="24"/>
          <w:szCs w:val="24"/>
        </w:rPr>
        <w:t xml:space="preserve"> (проектах муниципальных программ, проектах изменений указанных программ).</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15.3. Прогноз социально-экономического развития муниципального образования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Прогноз социально-экономического развития Дросковского сельского поселения разрабатывается на период не менее трех лет установленном Правительством Орловской области.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Разработка прогноза социально-экономического развития поселения осуществляется местной администрацией.</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Прогноз социально-экономического развития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одобряется местной администрацией, одновременно с принятием решения о внесении проекта бюджета в сельский Совет народных депутатов.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Разработка прогноза социально-экономического развития муниципального образования осуществляется уполномоченным местной администрацией, органом (должностным лицом) местной администрации.</w:t>
      </w:r>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Прогноз социально-экономического развития муниципального образования на долгосрочный период может разрабатываться местной администрацией муниципального района в соответствии с соглашением между местной администрацией сельского поселения и местной администрацией муниципального района, за исключением случая, установленного абзацем вторым пункта 1 статьи 154 Бюджетного Кодекса.</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15.4. Прогнозирование доходов местного бюджета</w:t>
      </w:r>
    </w:p>
    <w:p w:rsidR="00147F12" w:rsidRDefault="00147F12" w:rsidP="00147F12">
      <w:pPr>
        <w:spacing w:after="0" w:line="240" w:lineRule="auto"/>
        <w:ind w:firstLine="709"/>
        <w:jc w:val="both"/>
        <w:rPr>
          <w:rFonts w:ascii="Times New Roman" w:hAnsi="Times New Roman" w:cs="Times New Roman"/>
          <w:sz w:val="24"/>
          <w:szCs w:val="24"/>
        </w:rPr>
      </w:pPr>
      <w:proofErr w:type="gramStart"/>
      <w:r w:rsidRPr="00147F12">
        <w:rPr>
          <w:rFonts w:ascii="Times New Roman" w:hAnsi="Times New Roman" w:cs="Times New Roman"/>
          <w:sz w:val="24"/>
          <w:szCs w:val="24"/>
        </w:rPr>
        <w:t>Доходы местного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местном бюджете в сельский Совет народных депутатов муниципального образования законодательства о налогах и сборах и бюджетного</w:t>
      </w:r>
      <w:r w:rsidR="00776025">
        <w:rPr>
          <w:rFonts w:ascii="Times New Roman" w:hAnsi="Times New Roman" w:cs="Times New Roman"/>
          <w:sz w:val="24"/>
          <w:szCs w:val="24"/>
        </w:rPr>
        <w:t xml:space="preserve"> </w:t>
      </w:r>
      <w:r w:rsidRPr="00147F12">
        <w:rPr>
          <w:rFonts w:ascii="Times New Roman" w:hAnsi="Times New Roman" w:cs="Times New Roman"/>
          <w:sz w:val="24"/>
          <w:szCs w:val="24"/>
        </w:rPr>
        <w:lastRenderedPageBreak/>
        <w:t>законодательства Российской Федерации, а также законодательства Российской Федерации, областных законов, устанавливающих налоговые доходы местных бюджетов.</w:t>
      </w:r>
      <w:proofErr w:type="gramEnd"/>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15.5. Состав показателей и характеристик, представляемых для рассмотрения и утверждения проекта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В решении о бюджете должны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Бюджетным Кодексом, законами субъектов Российской Федерации, муниципальными правовыми актами представительного органа муниципального образования (кроме решений о бюджете).</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Решением о бюджете утверждается: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перечень главных администраторов доходов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перечень главных администраторов, источников финансирования дефицита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proofErr w:type="gramStart"/>
      <w:r w:rsidRPr="00147F12">
        <w:rPr>
          <w:rFonts w:ascii="Times New Roman" w:hAnsi="Times New Roman" w:cs="Times New Roman"/>
          <w:sz w:val="24"/>
          <w:szCs w:val="24"/>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w:t>
      </w:r>
      <w:proofErr w:type="gramEnd"/>
      <w:r w:rsidRPr="00147F12">
        <w:rPr>
          <w:rFonts w:ascii="Times New Roman" w:hAnsi="Times New Roman" w:cs="Times New Roman"/>
          <w:sz w:val="24"/>
          <w:szCs w:val="24"/>
        </w:rPr>
        <w:t xml:space="preserve"> период), а также по разделам и подразделам классификации расходов в случаях, установленных соответственно Кодексом, законом субъекта Российской Федерации, муниципальным правовым актом сельского Совета народных депутатов муниципального образования;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ведомственная структура расходов местного бюджета на очередной финансовый год (очередной финансовый год и плановый период);</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w:t>
      </w:r>
      <w:proofErr w:type="gramStart"/>
      <w:r w:rsidRPr="00147F12">
        <w:rPr>
          <w:rFonts w:ascii="Times New Roman" w:hAnsi="Times New Roman" w:cs="Times New Roman"/>
          <w:sz w:val="24"/>
          <w:szCs w:val="24"/>
        </w:rPr>
        <w:t>-  общий объем условно утверждаемых (утвержденных) расходов в случае утверждения местного бюджета на очередной финансовый год и плановый период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w:t>
      </w:r>
      <w:proofErr w:type="gramEnd"/>
      <w:r w:rsidRPr="00147F12">
        <w:rPr>
          <w:rFonts w:ascii="Times New Roman" w:hAnsi="Times New Roman" w:cs="Times New Roman"/>
          <w:sz w:val="24"/>
          <w:szCs w:val="24"/>
        </w:rPr>
        <w:t xml:space="preserve"> </w:t>
      </w:r>
      <w:proofErr w:type="gramStart"/>
      <w:r w:rsidRPr="00147F12">
        <w:rPr>
          <w:rFonts w:ascii="Times New Roman" w:hAnsi="Times New Roman" w:cs="Times New Roman"/>
          <w:sz w:val="24"/>
          <w:szCs w:val="24"/>
        </w:rPr>
        <w:t>объеме</w:t>
      </w:r>
      <w:proofErr w:type="gramEnd"/>
      <w:r w:rsidRPr="00147F12">
        <w:rPr>
          <w:rFonts w:ascii="Times New Roman" w:hAnsi="Times New Roman" w:cs="Times New Roman"/>
          <w:sz w:val="24"/>
          <w:szCs w:val="24"/>
        </w:rPr>
        <w:t xml:space="preserve">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источники финансирования дефицита местного бюджета на очередной финансовый год (очередной финансовый год и плановый период);</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147F12">
        <w:rPr>
          <w:rFonts w:ascii="Times New Roman" w:hAnsi="Times New Roman" w:cs="Times New Roman"/>
          <w:sz w:val="24"/>
          <w:szCs w:val="24"/>
        </w:rPr>
        <w:t>указанием</w:t>
      </w:r>
      <w:proofErr w:type="gramEnd"/>
      <w:r w:rsidRPr="00147F12">
        <w:rPr>
          <w:rFonts w:ascii="Times New Roman" w:hAnsi="Times New Roman" w:cs="Times New Roman"/>
          <w:sz w:val="24"/>
          <w:szCs w:val="24"/>
        </w:rPr>
        <w:t xml:space="preserve"> в том числе верхнего предела долга по муниципальным гарантиям;</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иные показатели местного бюджета, установленные соответственно Бюджетным Кодексом РФ, законом субъекта Российской Федерации, муниципальным правовым актом сельского Совета народных депутатов муниципального образования.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w:t>
      </w:r>
      <w:r w:rsidRPr="00147F12">
        <w:rPr>
          <w:rFonts w:ascii="Times New Roman" w:hAnsi="Times New Roman" w:cs="Times New Roman"/>
          <w:sz w:val="24"/>
          <w:szCs w:val="24"/>
        </w:rPr>
        <w:lastRenderedPageBreak/>
        <w:t>утвержденного местного бюджета и добавления к ним параметров второго года планового периода проекта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Изменение  параметров планового периода местного бюджета осуществляется в соответствии с муниципальным правовым актом сельского Совета народных депутатов муниципального образования.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Решением о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Решение о бюджете вступает в силу с 1 января очередного финансового года.</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15.6. Документы и материалы, представляемые одновременно с проектом решения о местном бюджете</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Одновременно с проектом решения о местном бюджете в сельский Совет народных депутатов муниципального образования представляются: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основные направления бюджетной и налоговой политики муниципального образования;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  предварительные итоги социально-экономического развития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за истекший период текущего финансового года и ожидаемые итоги социально-экономического развития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за текущий финансовый год;</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прогноз социально-экономического развития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прогноз основных характеристик (общий объем доходов, общий объем расходов, дефицита (профицита) местного бюджета) местного бюджета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на очередной финансовый год и плановый период либо утвержденный среднесрочный финансовый план;</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пояснительная записка к проекту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методики (проекты методик) и расчеты распределения межбюджетных трансфертов;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оценка ожидаемого исполнения местного бюджета на текущий финансовый год;</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предложенный сельским Советом народных депутатов муниципального образования  проект бюджетной сметы, представляемый в случае возникновения разногласий с финансовым органом муниципального образования в отношении указанных бюджетных смет;</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-реестры источников доходов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147F12" w:rsidRDefault="00147F12" w:rsidP="00147F12">
      <w:pPr>
        <w:spacing w:after="0" w:line="240" w:lineRule="auto"/>
        <w:ind w:firstLine="709"/>
        <w:jc w:val="both"/>
        <w:rPr>
          <w:rFonts w:ascii="Times New Roman" w:hAnsi="Times New Roman" w:cs="Times New Roman"/>
          <w:sz w:val="24"/>
          <w:szCs w:val="24"/>
        </w:rPr>
      </w:pPr>
      <w:proofErr w:type="gramStart"/>
      <w:r w:rsidRPr="00147F12">
        <w:rPr>
          <w:rFonts w:ascii="Times New Roman" w:hAnsi="Times New Roman" w:cs="Times New Roman"/>
          <w:sz w:val="24"/>
          <w:szCs w:val="24"/>
        </w:rPr>
        <w:t>В случае  если проект решения о бюджете не содержит приложение с распределением бюджетных ассигнований по разделам, подразделам классификации расходов бюджетов, приложение с распределением бюджетных ассигнований  по разделам, подразделам</w:t>
      </w:r>
      <w:r w:rsidR="00776025">
        <w:rPr>
          <w:rFonts w:ascii="Times New Roman" w:hAnsi="Times New Roman" w:cs="Times New Roman"/>
          <w:sz w:val="24"/>
          <w:szCs w:val="24"/>
        </w:rPr>
        <w:t xml:space="preserve"> </w:t>
      </w:r>
      <w:r w:rsidRPr="00147F12">
        <w:rPr>
          <w:rFonts w:ascii="Times New Roman" w:hAnsi="Times New Roman" w:cs="Times New Roman"/>
          <w:sz w:val="24"/>
          <w:szCs w:val="24"/>
        </w:rPr>
        <w:lastRenderedPageBreak/>
        <w:t>классификации расходов бюджетов включается в состав приложений к пояснительной записки к проекту решения о бюджете.</w:t>
      </w:r>
      <w:proofErr w:type="gramEnd"/>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15.7. Муниципальные программы</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Муниципальные программы утверждаются местной администрацией муниципального образования.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Сроки реализации муниципальных программ определяются местной администрацией муниципального образования в устанавливаемом ими порядке.</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муниципальным правовым актом местной администрации муниципального образования.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Представительный орган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субъектов Российской Федерации, нормативными правовыми актами представительного органа муниципального образования.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местной администрацией муниципального образования.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15.8. Ведомственные целевые программы</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нормативными правовыми актами администрации муниципального образования.</w:t>
      </w:r>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Объем бюджетных ассигнований на реализацию ведомственных целевых программ утверждается решением о бюджете в составе ведомственной структуры расходов в рамках исполнения действующих расходных обязательств.</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15.9. Порядок и сроки составления проекта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lastRenderedPageBreak/>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РФ и муниципальными правовыми актами представительного органа муниципального образования.</w:t>
      </w:r>
    </w:p>
    <w:p w:rsidR="00147F12" w:rsidRPr="00147F12" w:rsidRDefault="00147F12" w:rsidP="00147F12">
      <w:pPr>
        <w:spacing w:after="0" w:line="240" w:lineRule="auto"/>
        <w:ind w:firstLine="709"/>
        <w:jc w:val="both"/>
        <w:rPr>
          <w:rFonts w:ascii="Times New Roman" w:hAnsi="Times New Roman" w:cs="Times New Roman"/>
          <w:b/>
          <w:sz w:val="24"/>
          <w:szCs w:val="24"/>
        </w:rPr>
      </w:pPr>
    </w:p>
    <w:p w:rsidR="00147F12" w:rsidRPr="00147F12" w:rsidRDefault="00147F12" w:rsidP="000B0DB4">
      <w:pPr>
        <w:spacing w:after="0" w:line="240" w:lineRule="auto"/>
        <w:jc w:val="center"/>
        <w:rPr>
          <w:rFonts w:ascii="Times New Roman" w:hAnsi="Times New Roman" w:cs="Times New Roman"/>
          <w:b/>
          <w:sz w:val="24"/>
          <w:szCs w:val="24"/>
        </w:rPr>
      </w:pPr>
      <w:r w:rsidRPr="00147F12">
        <w:rPr>
          <w:rFonts w:ascii="Times New Roman" w:hAnsi="Times New Roman" w:cs="Times New Roman"/>
          <w:b/>
          <w:sz w:val="24"/>
          <w:szCs w:val="24"/>
        </w:rPr>
        <w:t>Г</w:t>
      </w:r>
      <w:r w:rsidR="000B0DB4">
        <w:rPr>
          <w:rFonts w:ascii="Times New Roman" w:hAnsi="Times New Roman" w:cs="Times New Roman"/>
          <w:b/>
          <w:sz w:val="24"/>
          <w:szCs w:val="24"/>
        </w:rPr>
        <w:t>ЛАВА</w:t>
      </w:r>
      <w:r w:rsidRPr="00147F12">
        <w:rPr>
          <w:rFonts w:ascii="Times New Roman" w:hAnsi="Times New Roman" w:cs="Times New Roman"/>
          <w:b/>
          <w:sz w:val="24"/>
          <w:szCs w:val="24"/>
        </w:rPr>
        <w:t xml:space="preserve"> V</w:t>
      </w:r>
    </w:p>
    <w:p w:rsidR="00147F12" w:rsidRPr="00147F12" w:rsidRDefault="00147F12" w:rsidP="000B0DB4">
      <w:pPr>
        <w:spacing w:after="0" w:line="240" w:lineRule="auto"/>
        <w:jc w:val="center"/>
        <w:rPr>
          <w:rFonts w:ascii="Times New Roman" w:hAnsi="Times New Roman" w:cs="Times New Roman"/>
          <w:b/>
          <w:sz w:val="24"/>
          <w:szCs w:val="24"/>
        </w:rPr>
      </w:pPr>
    </w:p>
    <w:p w:rsidR="000B0DB4" w:rsidRDefault="00147F12" w:rsidP="000B0DB4">
      <w:pPr>
        <w:spacing w:after="0" w:line="240" w:lineRule="auto"/>
        <w:jc w:val="center"/>
        <w:rPr>
          <w:rFonts w:ascii="Times New Roman" w:hAnsi="Times New Roman" w:cs="Times New Roman"/>
          <w:b/>
          <w:sz w:val="24"/>
          <w:szCs w:val="24"/>
        </w:rPr>
      </w:pPr>
      <w:r w:rsidRPr="00147F12">
        <w:rPr>
          <w:rFonts w:ascii="Times New Roman" w:hAnsi="Times New Roman" w:cs="Times New Roman"/>
          <w:b/>
          <w:sz w:val="24"/>
          <w:szCs w:val="24"/>
        </w:rPr>
        <w:t xml:space="preserve">РАССМОТРЕНИЕ И УТВЕРЖДЕНИЕ  ПРОЕКТА РЕШЕНИЯ </w:t>
      </w:r>
    </w:p>
    <w:p w:rsidR="00147F12" w:rsidRPr="00147F12" w:rsidRDefault="00147F12" w:rsidP="000B0DB4">
      <w:pPr>
        <w:spacing w:after="0" w:line="240" w:lineRule="auto"/>
        <w:jc w:val="center"/>
        <w:rPr>
          <w:rFonts w:ascii="Times New Roman" w:hAnsi="Times New Roman" w:cs="Times New Roman"/>
          <w:b/>
          <w:sz w:val="24"/>
          <w:szCs w:val="24"/>
        </w:rPr>
      </w:pPr>
      <w:r w:rsidRPr="00147F12">
        <w:rPr>
          <w:rFonts w:ascii="Times New Roman" w:hAnsi="Times New Roman" w:cs="Times New Roman"/>
          <w:b/>
          <w:sz w:val="24"/>
          <w:szCs w:val="24"/>
        </w:rPr>
        <w:t>О МЕСТНОМ БЮДЖЕТЕ</w:t>
      </w:r>
    </w:p>
    <w:p w:rsidR="00147F12" w:rsidRPr="00147F12" w:rsidRDefault="00147F12" w:rsidP="00147F12">
      <w:pPr>
        <w:spacing w:after="0" w:line="240" w:lineRule="auto"/>
        <w:ind w:firstLine="709"/>
        <w:jc w:val="both"/>
        <w:rPr>
          <w:rFonts w:ascii="Times New Roman" w:hAnsi="Times New Roman" w:cs="Times New Roman"/>
          <w:b/>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sz w:val="24"/>
          <w:szCs w:val="24"/>
        </w:rPr>
        <w:t xml:space="preserve"> </w:t>
      </w:r>
      <w:r w:rsidRPr="00147F12">
        <w:rPr>
          <w:rFonts w:ascii="Times New Roman" w:hAnsi="Times New Roman" w:cs="Times New Roman"/>
          <w:b/>
          <w:i/>
          <w:sz w:val="24"/>
          <w:szCs w:val="24"/>
        </w:rPr>
        <w:t>Статья 16. Внесение проекта решения о местном бюджете на рассмотрение сельского Совета народных депутатов муниципального образования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Местная администрация муниципального образования вносит на рассмотрение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Совета народных  депутатов проект решения о бюджете не позднее 15 ноября текущего года.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Одновременно с проектом решения о местном бюджете в Совет депутатов муниципального образования  представляются документы и материалы в соответствии  со </w:t>
      </w:r>
      <w:r w:rsidRPr="00147F12">
        <w:rPr>
          <w:rFonts w:ascii="Times New Roman" w:hAnsi="Times New Roman" w:cs="Times New Roman"/>
          <w:b/>
          <w:sz w:val="24"/>
          <w:szCs w:val="24"/>
        </w:rPr>
        <w:t>статьей 15.6.</w:t>
      </w:r>
      <w:r w:rsidRPr="00147F12">
        <w:rPr>
          <w:rFonts w:ascii="Times New Roman" w:hAnsi="Times New Roman" w:cs="Times New Roman"/>
          <w:sz w:val="24"/>
          <w:szCs w:val="24"/>
        </w:rPr>
        <w:t xml:space="preserve">  настоящего Положения.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Одновременно с внесением проекта решения о местном бюджете сельский Совет народных  депутатов муниципального образования   готовит проект решения   о назначении публичных слушаний по проекту решения о местном бюджете, которое подлежит обязательному опубликованию (обнародованию) одновременно с проектом решения о бюджете не позднее, чем за 7 дней до проведения публичных слушаний.</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Протокол публичных слушаний по проекту решения о местном бюджете направляется для сведения в местную администрацию.</w:t>
      </w:r>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Замечания и предложения, высказанные по проекту решения о местном бюджете на публичных слушаниях при рассмотрении проекта решения о местном бюджете, носят рекомендательный характер.</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17. Порядок рассмотрения и утверждения проекта решения о местном бюджете</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Проект решения о местном бюджете и его утверждение,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w:t>
      </w:r>
      <w:proofErr w:type="gramStart"/>
      <w:r w:rsidRPr="00147F12">
        <w:rPr>
          <w:rFonts w:ascii="Times New Roman" w:hAnsi="Times New Roman" w:cs="Times New Roman"/>
          <w:sz w:val="24"/>
          <w:szCs w:val="24"/>
        </w:rPr>
        <w:t>со</w:t>
      </w:r>
      <w:proofErr w:type="gramEnd"/>
      <w:r w:rsidRPr="00147F12">
        <w:rPr>
          <w:rFonts w:ascii="Times New Roman" w:hAnsi="Times New Roman" w:cs="Times New Roman"/>
          <w:sz w:val="24"/>
          <w:szCs w:val="24"/>
        </w:rPr>
        <w:t xml:space="preserve"> </w:t>
      </w:r>
      <w:r w:rsidRPr="00147F12">
        <w:rPr>
          <w:rFonts w:ascii="Times New Roman" w:hAnsi="Times New Roman" w:cs="Times New Roman"/>
          <w:b/>
          <w:sz w:val="24"/>
          <w:szCs w:val="24"/>
        </w:rPr>
        <w:t>статье 15.5.</w:t>
      </w:r>
      <w:r w:rsidRPr="00147F12">
        <w:rPr>
          <w:rFonts w:ascii="Times New Roman" w:hAnsi="Times New Roman" w:cs="Times New Roman"/>
          <w:sz w:val="24"/>
          <w:szCs w:val="24"/>
        </w:rPr>
        <w:t xml:space="preserve"> Положения.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w:t>
      </w:r>
      <w:proofErr w:type="spellStart"/>
      <w:r w:rsidRPr="00147F12">
        <w:rPr>
          <w:rFonts w:ascii="Times New Roman" w:hAnsi="Times New Roman" w:cs="Times New Roman"/>
          <w:sz w:val="24"/>
          <w:szCs w:val="24"/>
        </w:rPr>
        <w:t>Дросковский</w:t>
      </w:r>
      <w:proofErr w:type="spellEnd"/>
      <w:r w:rsidRPr="00147F12">
        <w:rPr>
          <w:rFonts w:ascii="Times New Roman" w:hAnsi="Times New Roman" w:cs="Times New Roman"/>
          <w:sz w:val="24"/>
          <w:szCs w:val="24"/>
        </w:rPr>
        <w:t xml:space="preserve"> сельский Совет народных депутатов рассматривает проект решения о бюджете на очередной финансовый год и плановый период в течение 40 календарных дней со дня его внесения в двух чтениях.</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w:t>
      </w:r>
      <w:proofErr w:type="gramStart"/>
      <w:r w:rsidRPr="00147F12">
        <w:rPr>
          <w:rFonts w:ascii="Times New Roman" w:hAnsi="Times New Roman" w:cs="Times New Roman"/>
          <w:sz w:val="24"/>
          <w:szCs w:val="24"/>
        </w:rPr>
        <w:t xml:space="preserve">В течение одних суток со дня внесения проекта решения о бюджете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на очередной финансовый год и плановый период в </w:t>
      </w:r>
      <w:proofErr w:type="spellStart"/>
      <w:r w:rsidRPr="00147F12">
        <w:rPr>
          <w:rFonts w:ascii="Times New Roman" w:hAnsi="Times New Roman" w:cs="Times New Roman"/>
          <w:sz w:val="24"/>
          <w:szCs w:val="24"/>
        </w:rPr>
        <w:t>Дросковский</w:t>
      </w:r>
      <w:proofErr w:type="spellEnd"/>
      <w:r w:rsidRPr="00147F12">
        <w:rPr>
          <w:rFonts w:ascii="Times New Roman" w:hAnsi="Times New Roman" w:cs="Times New Roman"/>
          <w:sz w:val="24"/>
          <w:szCs w:val="24"/>
        </w:rPr>
        <w:t xml:space="preserve"> сельский Совет народных депутатов, Председатель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Совета направляет его в постоянную комиссию по экономической политике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Совета народных депутатов  (далее - Комиссия) для подготовки заключения о соответствии представленных документов и материалов.</w:t>
      </w:r>
      <w:proofErr w:type="gramEnd"/>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Комиссия в течение одного рабочего дня рассматривает проект решения о бюджете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на очередной финансовый год и плановый период и готовит заключение о соответствии представленных документов и материалов требованиям </w:t>
      </w:r>
      <w:r w:rsidRPr="00147F12">
        <w:rPr>
          <w:rFonts w:ascii="Times New Roman" w:hAnsi="Times New Roman" w:cs="Times New Roman"/>
          <w:b/>
          <w:sz w:val="24"/>
          <w:szCs w:val="24"/>
        </w:rPr>
        <w:t>ст.15.5. и ст.15.6.</w:t>
      </w:r>
      <w:r w:rsidRPr="00147F12">
        <w:rPr>
          <w:rFonts w:ascii="Times New Roman" w:hAnsi="Times New Roman" w:cs="Times New Roman"/>
          <w:sz w:val="24"/>
          <w:szCs w:val="24"/>
        </w:rPr>
        <w:t xml:space="preserve"> настоящего Положения.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Председатель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Совета народных депутатов на основании заключения комиссии в течение 1 рабочего дня </w:t>
      </w:r>
      <w:proofErr w:type="gramStart"/>
      <w:r w:rsidRPr="00147F12">
        <w:rPr>
          <w:rFonts w:ascii="Times New Roman" w:hAnsi="Times New Roman" w:cs="Times New Roman"/>
          <w:sz w:val="24"/>
          <w:szCs w:val="24"/>
        </w:rPr>
        <w:t>с даты получения</w:t>
      </w:r>
      <w:proofErr w:type="gramEnd"/>
      <w:r w:rsidRPr="00147F12">
        <w:rPr>
          <w:rFonts w:ascii="Times New Roman" w:hAnsi="Times New Roman" w:cs="Times New Roman"/>
          <w:sz w:val="24"/>
          <w:szCs w:val="24"/>
        </w:rPr>
        <w:t xml:space="preserve"> указанного заключения, принимает решение о том, что проект решения о бюджете принимается к рассмотрению </w:t>
      </w:r>
      <w:proofErr w:type="spellStart"/>
      <w:r w:rsidRPr="00147F12">
        <w:rPr>
          <w:rFonts w:ascii="Times New Roman" w:hAnsi="Times New Roman" w:cs="Times New Roman"/>
          <w:sz w:val="24"/>
          <w:szCs w:val="24"/>
        </w:rPr>
        <w:t>Дросковским</w:t>
      </w:r>
      <w:proofErr w:type="spellEnd"/>
      <w:r w:rsidRPr="00147F12">
        <w:rPr>
          <w:rFonts w:ascii="Times New Roman" w:hAnsi="Times New Roman" w:cs="Times New Roman"/>
          <w:sz w:val="24"/>
          <w:szCs w:val="24"/>
        </w:rPr>
        <w:t xml:space="preserve"> сельским Советом народных депутатов либо подлежит возвращению в администрацию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на доработку. Указанный проект решения </w:t>
      </w:r>
      <w:r w:rsidRPr="00147F12">
        <w:rPr>
          <w:rFonts w:ascii="Times New Roman" w:hAnsi="Times New Roman" w:cs="Times New Roman"/>
          <w:sz w:val="24"/>
          <w:szCs w:val="24"/>
        </w:rPr>
        <w:lastRenderedPageBreak/>
        <w:t xml:space="preserve">подлежит возврату на доработку администрации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если состав представленных документов и материалов не соответствует требованиям ст.15.5. и ст.15.6. настоящего Положения.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Доработанный проект решения со всеми необходимыми документами и материалами должен быть представлен в </w:t>
      </w:r>
      <w:proofErr w:type="spellStart"/>
      <w:r w:rsidRPr="00147F12">
        <w:rPr>
          <w:rFonts w:ascii="Times New Roman" w:hAnsi="Times New Roman" w:cs="Times New Roman"/>
          <w:sz w:val="24"/>
          <w:szCs w:val="24"/>
        </w:rPr>
        <w:t>Дросковский</w:t>
      </w:r>
      <w:proofErr w:type="spellEnd"/>
      <w:r w:rsidRPr="00147F12">
        <w:rPr>
          <w:rFonts w:ascii="Times New Roman" w:hAnsi="Times New Roman" w:cs="Times New Roman"/>
          <w:sz w:val="24"/>
          <w:szCs w:val="24"/>
        </w:rPr>
        <w:t xml:space="preserve"> сельский Совет народных депутатов администрацией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в течение 5 календарных дней и рассмотрен </w:t>
      </w:r>
      <w:proofErr w:type="spellStart"/>
      <w:r w:rsidRPr="00147F12">
        <w:rPr>
          <w:rFonts w:ascii="Times New Roman" w:hAnsi="Times New Roman" w:cs="Times New Roman"/>
          <w:sz w:val="24"/>
          <w:szCs w:val="24"/>
        </w:rPr>
        <w:t>Дросковским</w:t>
      </w:r>
      <w:proofErr w:type="spellEnd"/>
      <w:r w:rsidRPr="00147F12">
        <w:rPr>
          <w:rFonts w:ascii="Times New Roman" w:hAnsi="Times New Roman" w:cs="Times New Roman"/>
          <w:sz w:val="24"/>
          <w:szCs w:val="24"/>
        </w:rPr>
        <w:t xml:space="preserve"> сельским Советом в установленном настоящим Положением порядке.</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Проект решения о бюджете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на очередной финансовый год и плановый период, внесенный с соблюдением требований настоящего Положения, принимается к рассмотрению </w:t>
      </w:r>
      <w:proofErr w:type="spellStart"/>
      <w:r w:rsidRPr="00147F12">
        <w:rPr>
          <w:rFonts w:ascii="Times New Roman" w:hAnsi="Times New Roman" w:cs="Times New Roman"/>
          <w:sz w:val="24"/>
          <w:szCs w:val="24"/>
        </w:rPr>
        <w:t>Дросковским</w:t>
      </w:r>
      <w:proofErr w:type="spellEnd"/>
      <w:r w:rsidRPr="00147F12">
        <w:rPr>
          <w:rFonts w:ascii="Times New Roman" w:hAnsi="Times New Roman" w:cs="Times New Roman"/>
          <w:sz w:val="24"/>
          <w:szCs w:val="24"/>
        </w:rPr>
        <w:t xml:space="preserve"> сельским Советом народных депутатов.</w:t>
      </w:r>
    </w:p>
    <w:p w:rsidR="00147F12" w:rsidRPr="00147F12" w:rsidRDefault="00147F12" w:rsidP="00147F12">
      <w:pPr>
        <w:spacing w:after="0" w:line="240" w:lineRule="auto"/>
        <w:ind w:firstLine="709"/>
        <w:jc w:val="both"/>
        <w:rPr>
          <w:rFonts w:ascii="Times New Roman" w:hAnsi="Times New Roman" w:cs="Times New Roman"/>
          <w:sz w:val="24"/>
          <w:szCs w:val="24"/>
        </w:rPr>
      </w:pPr>
      <w:proofErr w:type="gramStart"/>
      <w:r w:rsidRPr="00147F12">
        <w:rPr>
          <w:rFonts w:ascii="Times New Roman" w:hAnsi="Times New Roman" w:cs="Times New Roman"/>
          <w:sz w:val="24"/>
          <w:szCs w:val="24"/>
        </w:rPr>
        <w:t xml:space="preserve">Проект решения о бюджете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в соответствии с распоряжением Председателя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Совета народных депутатов в течение одного рабочего дня со дня принятия Председателем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Совета народных депутатов решения о принятии проекта решения о бюджете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на очередной финансовый год и плановый период к рассмотрению направляется в комиссию для его рассмотрения и внесения предложений и</w:t>
      </w:r>
      <w:proofErr w:type="gramEnd"/>
      <w:r w:rsidRPr="00147F12">
        <w:rPr>
          <w:rFonts w:ascii="Times New Roman" w:hAnsi="Times New Roman" w:cs="Times New Roman"/>
          <w:sz w:val="24"/>
          <w:szCs w:val="24"/>
        </w:rPr>
        <w:t xml:space="preserve"> замечаний.</w:t>
      </w:r>
    </w:p>
    <w:p w:rsidR="00147F12" w:rsidRDefault="00147F12" w:rsidP="00147F12">
      <w:pPr>
        <w:spacing w:after="0" w:line="240" w:lineRule="auto"/>
        <w:ind w:firstLine="709"/>
        <w:jc w:val="both"/>
        <w:rPr>
          <w:rFonts w:ascii="Times New Roman" w:hAnsi="Times New Roman" w:cs="Times New Roman"/>
          <w:sz w:val="24"/>
          <w:szCs w:val="24"/>
        </w:rPr>
      </w:pPr>
      <w:proofErr w:type="gramStart"/>
      <w:r w:rsidRPr="00147F12">
        <w:rPr>
          <w:rFonts w:ascii="Times New Roman" w:hAnsi="Times New Roman" w:cs="Times New Roman"/>
          <w:sz w:val="24"/>
          <w:szCs w:val="24"/>
        </w:rPr>
        <w:t xml:space="preserve">При рассмотрении </w:t>
      </w:r>
      <w:proofErr w:type="spellStart"/>
      <w:r w:rsidRPr="00147F12">
        <w:rPr>
          <w:rFonts w:ascii="Times New Roman" w:hAnsi="Times New Roman" w:cs="Times New Roman"/>
          <w:sz w:val="24"/>
          <w:szCs w:val="24"/>
        </w:rPr>
        <w:t>Дросковским</w:t>
      </w:r>
      <w:proofErr w:type="spellEnd"/>
      <w:r w:rsidRPr="00147F12">
        <w:rPr>
          <w:rFonts w:ascii="Times New Roman" w:hAnsi="Times New Roman" w:cs="Times New Roman"/>
          <w:sz w:val="24"/>
          <w:szCs w:val="24"/>
        </w:rPr>
        <w:t xml:space="preserve"> сельским Советом народных депутатов проекта решения о бюджете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на очередной финансовый год и плановый период в первом чтении обсуждаются его концепция, обсуждаются и принимаются к сведению прогноз социально-экономического развития района и основные направления бюджетной и налоговой политики, а также в случае представления в соответствии со </w:t>
      </w:r>
      <w:hyperlink r:id="rId9" w:history="1">
        <w:r w:rsidRPr="00147F12">
          <w:rPr>
            <w:rStyle w:val="a5"/>
            <w:rFonts w:ascii="Times New Roman" w:hAnsi="Times New Roman"/>
            <w:sz w:val="24"/>
            <w:szCs w:val="24"/>
          </w:rPr>
          <w:t>стать</w:t>
        </w:r>
        <w:r w:rsidR="000B0DB4">
          <w:rPr>
            <w:rStyle w:val="a5"/>
            <w:rFonts w:ascii="Times New Roman" w:hAnsi="Times New Roman"/>
            <w:sz w:val="24"/>
            <w:szCs w:val="24"/>
          </w:rPr>
          <w:t>е</w:t>
        </w:r>
        <w:r w:rsidRPr="00147F12">
          <w:rPr>
            <w:rStyle w:val="a5"/>
            <w:rFonts w:ascii="Times New Roman" w:hAnsi="Times New Roman"/>
            <w:sz w:val="24"/>
            <w:szCs w:val="24"/>
          </w:rPr>
          <w:t>й 170.1</w:t>
        </w:r>
      </w:hyperlink>
      <w:r w:rsidRPr="00147F12">
        <w:rPr>
          <w:rFonts w:ascii="Times New Roman" w:hAnsi="Times New Roman" w:cs="Times New Roman"/>
          <w:sz w:val="24"/>
          <w:szCs w:val="24"/>
        </w:rPr>
        <w:t xml:space="preserve"> Бюджетного кодекса Российской Федерации в </w:t>
      </w:r>
      <w:proofErr w:type="spellStart"/>
      <w:r w:rsidRPr="00147F12">
        <w:rPr>
          <w:rFonts w:ascii="Times New Roman" w:hAnsi="Times New Roman" w:cs="Times New Roman"/>
          <w:sz w:val="24"/>
          <w:szCs w:val="24"/>
        </w:rPr>
        <w:t>Дросковский</w:t>
      </w:r>
      <w:proofErr w:type="spellEnd"/>
      <w:r w:rsidRPr="00147F12">
        <w:rPr>
          <w:rFonts w:ascii="Times New Roman" w:hAnsi="Times New Roman" w:cs="Times New Roman"/>
          <w:sz w:val="24"/>
          <w:szCs w:val="24"/>
        </w:rPr>
        <w:t xml:space="preserve"> сельский</w:t>
      </w:r>
      <w:proofErr w:type="gramEnd"/>
      <w:r w:rsidRPr="00147F12">
        <w:rPr>
          <w:rFonts w:ascii="Times New Roman" w:hAnsi="Times New Roman" w:cs="Times New Roman"/>
          <w:sz w:val="24"/>
          <w:szCs w:val="24"/>
        </w:rPr>
        <w:t xml:space="preserve"> Совет народных депутатов одновременно с проектом решения о бюджете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проект бюджетного прогноза (проект изменений бюджетного прогноза)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на долгосрочный период.</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0B0DB4" w:rsidRDefault="00147F12" w:rsidP="00147F12">
      <w:pPr>
        <w:spacing w:after="0" w:line="240" w:lineRule="auto"/>
        <w:ind w:firstLine="709"/>
        <w:jc w:val="both"/>
        <w:rPr>
          <w:rFonts w:ascii="Times New Roman" w:hAnsi="Times New Roman" w:cs="Times New Roman"/>
          <w:b/>
          <w:i/>
          <w:sz w:val="24"/>
          <w:szCs w:val="24"/>
        </w:rPr>
      </w:pPr>
      <w:r w:rsidRPr="000B0DB4">
        <w:rPr>
          <w:rFonts w:ascii="Times New Roman" w:hAnsi="Times New Roman" w:cs="Times New Roman"/>
          <w:b/>
          <w:i/>
          <w:sz w:val="24"/>
          <w:szCs w:val="24"/>
        </w:rPr>
        <w:t xml:space="preserve">Предметом рассмотрения проекта решения о бюджете </w:t>
      </w:r>
      <w:proofErr w:type="spellStart"/>
      <w:r w:rsidRPr="000B0DB4">
        <w:rPr>
          <w:rFonts w:ascii="Times New Roman" w:hAnsi="Times New Roman" w:cs="Times New Roman"/>
          <w:b/>
          <w:i/>
          <w:sz w:val="24"/>
          <w:szCs w:val="24"/>
        </w:rPr>
        <w:t>Дросковского</w:t>
      </w:r>
      <w:proofErr w:type="spellEnd"/>
      <w:r w:rsidRPr="000B0DB4">
        <w:rPr>
          <w:rFonts w:ascii="Times New Roman" w:hAnsi="Times New Roman" w:cs="Times New Roman"/>
          <w:b/>
          <w:i/>
          <w:sz w:val="24"/>
          <w:szCs w:val="24"/>
        </w:rPr>
        <w:t xml:space="preserve"> сельского поселения на очередной финансовый год и плановый период в первом чтении являются основные характеристики бюджета </w:t>
      </w:r>
      <w:proofErr w:type="spellStart"/>
      <w:r w:rsidRPr="000B0DB4">
        <w:rPr>
          <w:rFonts w:ascii="Times New Roman" w:hAnsi="Times New Roman" w:cs="Times New Roman"/>
          <w:b/>
          <w:i/>
          <w:sz w:val="24"/>
          <w:szCs w:val="24"/>
        </w:rPr>
        <w:t>Дросковского</w:t>
      </w:r>
      <w:proofErr w:type="spellEnd"/>
      <w:r w:rsidRPr="000B0DB4">
        <w:rPr>
          <w:rFonts w:ascii="Times New Roman" w:hAnsi="Times New Roman" w:cs="Times New Roman"/>
          <w:b/>
          <w:i/>
          <w:sz w:val="24"/>
          <w:szCs w:val="24"/>
        </w:rPr>
        <w:t xml:space="preserve"> сельского поселения, к которым относятся: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прогнозируемый в очередном финансовом году и плановом периоде общий объем доходов;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приложение к решению о бюджете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w:t>
      </w:r>
      <w:hyperlink r:id="rId10" w:history="1">
        <w:r w:rsidRPr="00147F12">
          <w:rPr>
            <w:rStyle w:val="a5"/>
            <w:rFonts w:ascii="Times New Roman" w:hAnsi="Times New Roman"/>
            <w:sz w:val="24"/>
            <w:szCs w:val="24"/>
          </w:rPr>
          <w:t>Бюджетным кодексом</w:t>
        </w:r>
      </w:hyperlink>
      <w:r w:rsidRPr="00147F12">
        <w:rPr>
          <w:rFonts w:ascii="Times New Roman" w:hAnsi="Times New Roman" w:cs="Times New Roman"/>
          <w:sz w:val="24"/>
          <w:szCs w:val="24"/>
        </w:rPr>
        <w:t>;</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общий объем расходов в очередном финансовом году и плановом периоде;</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условно утверждаемые расходы в объеме, установленном </w:t>
      </w:r>
      <w:hyperlink r:id="rId11" w:history="1">
        <w:r w:rsidRPr="00147F12">
          <w:rPr>
            <w:rStyle w:val="a5"/>
            <w:rFonts w:ascii="Times New Roman" w:hAnsi="Times New Roman"/>
            <w:sz w:val="24"/>
            <w:szCs w:val="24"/>
          </w:rPr>
          <w:t>Бюджетным Кодексом</w:t>
        </w:r>
      </w:hyperlink>
      <w:r w:rsidRPr="00147F12">
        <w:rPr>
          <w:rFonts w:ascii="Times New Roman" w:hAnsi="Times New Roman" w:cs="Times New Roman"/>
          <w:sz w:val="24"/>
          <w:szCs w:val="24"/>
        </w:rPr>
        <w:t xml:space="preserve"> Российской Федерации;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верхний предел муниципального долга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по состоянию на 1 января года, следующего за очередным финансовым годом и каждым годом планового периода;</w:t>
      </w:r>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дефицит (профицит) бюджета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0B0DB4" w:rsidRDefault="00147F12" w:rsidP="00147F12">
      <w:pPr>
        <w:spacing w:after="0" w:line="240" w:lineRule="auto"/>
        <w:ind w:firstLine="709"/>
        <w:jc w:val="both"/>
        <w:rPr>
          <w:rFonts w:ascii="Times New Roman" w:hAnsi="Times New Roman" w:cs="Times New Roman"/>
          <w:b/>
          <w:sz w:val="24"/>
          <w:szCs w:val="24"/>
        </w:rPr>
      </w:pPr>
      <w:r w:rsidRPr="00147F12">
        <w:rPr>
          <w:rFonts w:ascii="Times New Roman" w:hAnsi="Times New Roman" w:cs="Times New Roman"/>
          <w:i/>
          <w:sz w:val="24"/>
          <w:szCs w:val="24"/>
        </w:rPr>
        <w:t xml:space="preserve"> </w:t>
      </w:r>
      <w:r w:rsidRPr="000B0DB4">
        <w:rPr>
          <w:rFonts w:ascii="Times New Roman" w:hAnsi="Times New Roman" w:cs="Times New Roman"/>
          <w:b/>
          <w:i/>
          <w:sz w:val="24"/>
          <w:szCs w:val="24"/>
        </w:rPr>
        <w:t xml:space="preserve">Порядок подготовки к рассмотрению в первом чтении проекта решения о бюджете </w:t>
      </w:r>
      <w:proofErr w:type="spellStart"/>
      <w:r w:rsidRPr="000B0DB4">
        <w:rPr>
          <w:rFonts w:ascii="Times New Roman" w:hAnsi="Times New Roman" w:cs="Times New Roman"/>
          <w:b/>
          <w:i/>
          <w:sz w:val="24"/>
          <w:szCs w:val="24"/>
        </w:rPr>
        <w:t>Дросковского</w:t>
      </w:r>
      <w:proofErr w:type="spellEnd"/>
      <w:r w:rsidRPr="000B0DB4">
        <w:rPr>
          <w:rFonts w:ascii="Times New Roman" w:hAnsi="Times New Roman" w:cs="Times New Roman"/>
          <w:b/>
          <w:i/>
          <w:sz w:val="24"/>
          <w:szCs w:val="24"/>
        </w:rPr>
        <w:t xml:space="preserve"> сельского поселения на очередной финансовый год и плановый период </w:t>
      </w:r>
      <w:proofErr w:type="spellStart"/>
      <w:r w:rsidRPr="000B0DB4">
        <w:rPr>
          <w:rFonts w:ascii="Times New Roman" w:hAnsi="Times New Roman" w:cs="Times New Roman"/>
          <w:b/>
          <w:i/>
          <w:sz w:val="24"/>
          <w:szCs w:val="24"/>
        </w:rPr>
        <w:t>Дросковским</w:t>
      </w:r>
      <w:proofErr w:type="spellEnd"/>
      <w:r w:rsidRPr="000B0DB4">
        <w:rPr>
          <w:rFonts w:ascii="Times New Roman" w:hAnsi="Times New Roman" w:cs="Times New Roman"/>
          <w:b/>
          <w:i/>
          <w:sz w:val="24"/>
          <w:szCs w:val="24"/>
        </w:rPr>
        <w:t xml:space="preserve"> сельским Советом народных депутатов</w:t>
      </w:r>
      <w:r w:rsidRPr="000B0DB4">
        <w:rPr>
          <w:rFonts w:ascii="Times New Roman" w:hAnsi="Times New Roman" w:cs="Times New Roman"/>
          <w:b/>
          <w:sz w:val="24"/>
          <w:szCs w:val="24"/>
        </w:rPr>
        <w:t>:</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1.)</w:t>
      </w:r>
      <w:r w:rsidR="000B0DB4">
        <w:rPr>
          <w:rFonts w:ascii="Times New Roman" w:hAnsi="Times New Roman" w:cs="Times New Roman"/>
          <w:sz w:val="24"/>
          <w:szCs w:val="24"/>
        </w:rPr>
        <w:t xml:space="preserve"> </w:t>
      </w:r>
      <w:r w:rsidRPr="00147F12">
        <w:rPr>
          <w:rFonts w:ascii="Times New Roman" w:hAnsi="Times New Roman" w:cs="Times New Roman"/>
          <w:sz w:val="24"/>
          <w:szCs w:val="24"/>
        </w:rPr>
        <w:t xml:space="preserve">В течение 10 дней со дня внесения в </w:t>
      </w:r>
      <w:proofErr w:type="spellStart"/>
      <w:r w:rsidRPr="00147F12">
        <w:rPr>
          <w:rFonts w:ascii="Times New Roman" w:hAnsi="Times New Roman" w:cs="Times New Roman"/>
          <w:sz w:val="24"/>
          <w:szCs w:val="24"/>
        </w:rPr>
        <w:t>Дросковский</w:t>
      </w:r>
      <w:proofErr w:type="spellEnd"/>
      <w:r w:rsidRPr="00147F12">
        <w:rPr>
          <w:rFonts w:ascii="Times New Roman" w:hAnsi="Times New Roman" w:cs="Times New Roman"/>
          <w:sz w:val="24"/>
          <w:szCs w:val="24"/>
        </w:rPr>
        <w:t xml:space="preserve"> сельский Совет народных депутатов проекта решения о бюджете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Комиссия готовит и направляет в администрацию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заключение по указанному нормативному правовому акту и предложения о принятии или об </w:t>
      </w:r>
      <w:r w:rsidRPr="00147F12">
        <w:rPr>
          <w:rFonts w:ascii="Times New Roman" w:hAnsi="Times New Roman" w:cs="Times New Roman"/>
          <w:sz w:val="24"/>
          <w:szCs w:val="24"/>
        </w:rPr>
        <w:lastRenderedPageBreak/>
        <w:t>отклонении представленного решения, а также предложения и рекомендации по предмету первого чтения;</w:t>
      </w:r>
    </w:p>
    <w:p w:rsidR="00147F12" w:rsidRPr="00147F12" w:rsidRDefault="00147F12" w:rsidP="00147F12">
      <w:pPr>
        <w:spacing w:after="0" w:line="240" w:lineRule="auto"/>
        <w:ind w:firstLine="709"/>
        <w:jc w:val="both"/>
        <w:rPr>
          <w:rFonts w:ascii="Times New Roman" w:hAnsi="Times New Roman" w:cs="Times New Roman"/>
          <w:sz w:val="24"/>
          <w:szCs w:val="24"/>
        </w:rPr>
      </w:pPr>
      <w:proofErr w:type="gramStart"/>
      <w:r w:rsidRPr="00147F12">
        <w:rPr>
          <w:rFonts w:ascii="Times New Roman" w:hAnsi="Times New Roman" w:cs="Times New Roman"/>
          <w:sz w:val="24"/>
          <w:szCs w:val="24"/>
        </w:rPr>
        <w:t xml:space="preserve">2) На основании заключений Комиссии </w:t>
      </w:r>
      <w:proofErr w:type="spellStart"/>
      <w:r w:rsidRPr="00147F12">
        <w:rPr>
          <w:rFonts w:ascii="Times New Roman" w:hAnsi="Times New Roman" w:cs="Times New Roman"/>
          <w:sz w:val="24"/>
          <w:szCs w:val="24"/>
        </w:rPr>
        <w:t>Дросковский</w:t>
      </w:r>
      <w:proofErr w:type="spellEnd"/>
      <w:r w:rsidRPr="00147F12">
        <w:rPr>
          <w:rFonts w:ascii="Times New Roman" w:hAnsi="Times New Roman" w:cs="Times New Roman"/>
          <w:sz w:val="24"/>
          <w:szCs w:val="24"/>
        </w:rPr>
        <w:t xml:space="preserve"> сельский Совет народных депутатов в течение 3 календарных дней с даты поступления указанных заключений готовит решение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Совета народных депутатов о принятии (или отклонении) в первом чтении проекта решения о бюджете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и об основных характеристиках бюджета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на очередной финансовый год и плановый период.</w:t>
      </w:r>
      <w:proofErr w:type="gramEnd"/>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3) Рассмотрение документов и материалов по проекту бюджета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в комиссии проводится с участием представителя администрации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и других заинтересованных служб органов местного самоуправления (по согласованию с ними).</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0B0DB4" w:rsidRDefault="00147F12" w:rsidP="00147F12">
      <w:pPr>
        <w:spacing w:after="0" w:line="240" w:lineRule="auto"/>
        <w:ind w:firstLine="709"/>
        <w:jc w:val="both"/>
        <w:rPr>
          <w:rFonts w:ascii="Times New Roman" w:hAnsi="Times New Roman" w:cs="Times New Roman"/>
          <w:b/>
          <w:i/>
          <w:sz w:val="24"/>
          <w:szCs w:val="24"/>
        </w:rPr>
      </w:pPr>
      <w:r w:rsidRPr="000B0DB4">
        <w:rPr>
          <w:rFonts w:ascii="Times New Roman" w:hAnsi="Times New Roman" w:cs="Times New Roman"/>
          <w:b/>
          <w:i/>
          <w:sz w:val="24"/>
          <w:szCs w:val="24"/>
        </w:rPr>
        <w:t xml:space="preserve">Рассмотрение в первом чтении проекта решения о бюджете </w:t>
      </w:r>
      <w:proofErr w:type="spellStart"/>
      <w:r w:rsidRPr="000B0DB4">
        <w:rPr>
          <w:rFonts w:ascii="Times New Roman" w:hAnsi="Times New Roman" w:cs="Times New Roman"/>
          <w:b/>
          <w:i/>
          <w:sz w:val="24"/>
          <w:szCs w:val="24"/>
        </w:rPr>
        <w:t>Дросковского</w:t>
      </w:r>
      <w:proofErr w:type="spellEnd"/>
      <w:r w:rsidRPr="000B0DB4">
        <w:rPr>
          <w:rFonts w:ascii="Times New Roman" w:hAnsi="Times New Roman" w:cs="Times New Roman"/>
          <w:b/>
          <w:i/>
          <w:sz w:val="24"/>
          <w:szCs w:val="24"/>
        </w:rPr>
        <w:t xml:space="preserve"> сельского поселения на очередной финансовый год и плановый период </w:t>
      </w:r>
      <w:proofErr w:type="spellStart"/>
      <w:r w:rsidRPr="000B0DB4">
        <w:rPr>
          <w:rFonts w:ascii="Times New Roman" w:hAnsi="Times New Roman" w:cs="Times New Roman"/>
          <w:b/>
          <w:i/>
          <w:sz w:val="24"/>
          <w:szCs w:val="24"/>
        </w:rPr>
        <w:t>Дросковским</w:t>
      </w:r>
      <w:proofErr w:type="spellEnd"/>
      <w:r w:rsidRPr="000B0DB4">
        <w:rPr>
          <w:rFonts w:ascii="Times New Roman" w:hAnsi="Times New Roman" w:cs="Times New Roman"/>
          <w:b/>
          <w:i/>
          <w:sz w:val="24"/>
          <w:szCs w:val="24"/>
        </w:rPr>
        <w:t xml:space="preserve"> сельским Советом народных депутатов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1) При рассмотрении проекта решения о бюджете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на очередной финансовый год и плановый период в первом чтении </w:t>
      </w:r>
      <w:proofErr w:type="spellStart"/>
      <w:r w:rsidRPr="00147F12">
        <w:rPr>
          <w:rFonts w:ascii="Times New Roman" w:hAnsi="Times New Roman" w:cs="Times New Roman"/>
          <w:sz w:val="24"/>
          <w:szCs w:val="24"/>
        </w:rPr>
        <w:t>Дросковский</w:t>
      </w:r>
      <w:proofErr w:type="spellEnd"/>
      <w:r w:rsidRPr="00147F12">
        <w:rPr>
          <w:rFonts w:ascii="Times New Roman" w:hAnsi="Times New Roman" w:cs="Times New Roman"/>
          <w:sz w:val="24"/>
          <w:szCs w:val="24"/>
        </w:rPr>
        <w:t xml:space="preserve"> сельский Совет народных депутатов заслушивает доклады главы администрации по социально-экономическим вопросам, ведущего специалиста - бухгалтера.</w:t>
      </w:r>
    </w:p>
    <w:p w:rsidR="00147F12" w:rsidRPr="00147F12" w:rsidRDefault="00147F12" w:rsidP="00147F12">
      <w:pPr>
        <w:spacing w:after="0" w:line="240" w:lineRule="auto"/>
        <w:ind w:firstLine="709"/>
        <w:jc w:val="both"/>
        <w:rPr>
          <w:rFonts w:ascii="Times New Roman" w:hAnsi="Times New Roman" w:cs="Times New Roman"/>
          <w:sz w:val="24"/>
          <w:szCs w:val="24"/>
        </w:rPr>
      </w:pPr>
      <w:proofErr w:type="gramStart"/>
      <w:r w:rsidRPr="00147F12">
        <w:rPr>
          <w:rFonts w:ascii="Times New Roman" w:hAnsi="Times New Roman" w:cs="Times New Roman"/>
          <w:sz w:val="24"/>
          <w:szCs w:val="24"/>
        </w:rPr>
        <w:t xml:space="preserve">В докладах указанных руководителей представляются прогноз социально-экономического развития района, основные направления бюджетной политики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и основные направления налоговой политики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а также в случае представления в соответствии со </w:t>
      </w:r>
      <w:hyperlink r:id="rId12" w:history="1">
        <w:r w:rsidRPr="00147F12">
          <w:rPr>
            <w:rStyle w:val="a5"/>
            <w:rFonts w:ascii="Times New Roman" w:hAnsi="Times New Roman"/>
            <w:sz w:val="24"/>
            <w:szCs w:val="24"/>
          </w:rPr>
          <w:t>стать</w:t>
        </w:r>
        <w:r w:rsidR="000B0DB4">
          <w:rPr>
            <w:rStyle w:val="a5"/>
            <w:rFonts w:ascii="Times New Roman" w:hAnsi="Times New Roman"/>
            <w:sz w:val="24"/>
            <w:szCs w:val="24"/>
          </w:rPr>
          <w:t>е</w:t>
        </w:r>
        <w:r w:rsidRPr="00147F12">
          <w:rPr>
            <w:rStyle w:val="a5"/>
            <w:rFonts w:ascii="Times New Roman" w:hAnsi="Times New Roman"/>
            <w:sz w:val="24"/>
            <w:szCs w:val="24"/>
          </w:rPr>
          <w:t>й 170.1</w:t>
        </w:r>
      </w:hyperlink>
      <w:r w:rsidRPr="00147F12">
        <w:rPr>
          <w:rFonts w:ascii="Times New Roman" w:hAnsi="Times New Roman" w:cs="Times New Roman"/>
          <w:sz w:val="24"/>
          <w:szCs w:val="24"/>
        </w:rPr>
        <w:t xml:space="preserve"> Бюджетного Кодекса Российской Федерации в </w:t>
      </w:r>
      <w:proofErr w:type="spellStart"/>
      <w:r w:rsidRPr="00147F12">
        <w:rPr>
          <w:rFonts w:ascii="Times New Roman" w:hAnsi="Times New Roman" w:cs="Times New Roman"/>
          <w:sz w:val="24"/>
          <w:szCs w:val="24"/>
        </w:rPr>
        <w:t>Дросковский</w:t>
      </w:r>
      <w:proofErr w:type="spellEnd"/>
      <w:r w:rsidRPr="00147F12">
        <w:rPr>
          <w:rFonts w:ascii="Times New Roman" w:hAnsi="Times New Roman" w:cs="Times New Roman"/>
          <w:sz w:val="24"/>
          <w:szCs w:val="24"/>
        </w:rPr>
        <w:t xml:space="preserve"> сельский Совет народных депутатов проект бюджетного прогноза (проект изменений бюджетного прогноза)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на долгосрочный период.</w:t>
      </w:r>
      <w:proofErr w:type="gramEnd"/>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В случае принятия </w:t>
      </w:r>
      <w:proofErr w:type="spellStart"/>
      <w:r w:rsidRPr="00147F12">
        <w:rPr>
          <w:rFonts w:ascii="Times New Roman" w:hAnsi="Times New Roman" w:cs="Times New Roman"/>
          <w:sz w:val="24"/>
          <w:szCs w:val="24"/>
        </w:rPr>
        <w:t>Дросковским</w:t>
      </w:r>
      <w:proofErr w:type="spellEnd"/>
      <w:r w:rsidRPr="00147F12">
        <w:rPr>
          <w:rFonts w:ascii="Times New Roman" w:hAnsi="Times New Roman" w:cs="Times New Roman"/>
          <w:sz w:val="24"/>
          <w:szCs w:val="24"/>
        </w:rPr>
        <w:t xml:space="preserve"> сельским Советом народных депутатов в первом чтении указанного решения утверждаются основные характеристики бюджета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При утверждении в первом чтении основных характеристик бюджета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w:t>
      </w:r>
      <w:proofErr w:type="spellStart"/>
      <w:r w:rsidRPr="00147F12">
        <w:rPr>
          <w:rFonts w:ascii="Times New Roman" w:hAnsi="Times New Roman" w:cs="Times New Roman"/>
          <w:sz w:val="24"/>
          <w:szCs w:val="24"/>
        </w:rPr>
        <w:t>Дросковский</w:t>
      </w:r>
      <w:proofErr w:type="spellEnd"/>
      <w:r w:rsidRPr="00147F12">
        <w:rPr>
          <w:rFonts w:ascii="Times New Roman" w:hAnsi="Times New Roman" w:cs="Times New Roman"/>
          <w:sz w:val="24"/>
          <w:szCs w:val="24"/>
        </w:rPr>
        <w:t xml:space="preserve"> сельский Совет народных депутатов не имеет права увеличивать доходы и дефицит бюджета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если на эти изменения отсутствует положительное заключение главы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2) В случае отклонения в первом чтении проекта решения о бюджете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на очередной финансовый год и плановый период </w:t>
      </w:r>
      <w:proofErr w:type="spellStart"/>
      <w:r w:rsidRPr="00147F12">
        <w:rPr>
          <w:rFonts w:ascii="Times New Roman" w:hAnsi="Times New Roman" w:cs="Times New Roman"/>
          <w:sz w:val="24"/>
          <w:szCs w:val="24"/>
        </w:rPr>
        <w:t>Дросковский</w:t>
      </w:r>
      <w:proofErr w:type="spellEnd"/>
      <w:r w:rsidRPr="00147F12">
        <w:rPr>
          <w:rFonts w:ascii="Times New Roman" w:hAnsi="Times New Roman" w:cs="Times New Roman"/>
          <w:sz w:val="24"/>
          <w:szCs w:val="24"/>
        </w:rPr>
        <w:t xml:space="preserve"> сельский Совет народных депутатов вправе:</w:t>
      </w:r>
    </w:p>
    <w:p w:rsidR="00147F12" w:rsidRPr="00147F12" w:rsidRDefault="00147F12" w:rsidP="00147F12">
      <w:pPr>
        <w:spacing w:after="0" w:line="240" w:lineRule="auto"/>
        <w:ind w:firstLine="709"/>
        <w:jc w:val="both"/>
        <w:rPr>
          <w:rFonts w:ascii="Times New Roman" w:hAnsi="Times New Roman" w:cs="Times New Roman"/>
          <w:sz w:val="24"/>
          <w:szCs w:val="24"/>
        </w:rPr>
      </w:pPr>
      <w:proofErr w:type="gramStart"/>
      <w:r w:rsidRPr="00147F12">
        <w:rPr>
          <w:rFonts w:ascii="Times New Roman" w:hAnsi="Times New Roman" w:cs="Times New Roman"/>
          <w:sz w:val="24"/>
          <w:szCs w:val="24"/>
        </w:rPr>
        <w:t xml:space="preserve">- передать в течение 1 рабочего дня указанный нормативный правовой акт в согласительную комиссию для уточнения основных характеристик бюджета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на очередной финансовый год и плановый период (далее - согласительная комиссия), состоящую из представителей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Совета народных депутатов и представителей главы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для разработки согласованного варианта основных характеристик бюджета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на очередной финансовый год и</w:t>
      </w:r>
      <w:proofErr w:type="gramEnd"/>
      <w:r w:rsidRPr="00147F12">
        <w:rPr>
          <w:rFonts w:ascii="Times New Roman" w:hAnsi="Times New Roman" w:cs="Times New Roman"/>
          <w:sz w:val="24"/>
          <w:szCs w:val="24"/>
        </w:rPr>
        <w:t xml:space="preserve"> плановый период в соответствии с предложениями и рекомендациями, изложенными в заключениях комиссии, ответственных за рассмотрение предмета первого чтения. В течение последующих 3 календарных дней согласительная комиссия разрабатывает согласованный вариант основных характеристик бюджета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на очередной финансовый год и плановый период. Решение согласительной комиссии принимается раздельным голосованием членов согласительной комиссии от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Совета народных депутатов и от главы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w:t>
      </w:r>
      <w:r w:rsidRPr="00147F12">
        <w:rPr>
          <w:rFonts w:ascii="Times New Roman" w:hAnsi="Times New Roman" w:cs="Times New Roman"/>
          <w:sz w:val="24"/>
          <w:szCs w:val="24"/>
        </w:rPr>
        <w:lastRenderedPageBreak/>
        <w:t xml:space="preserve">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Если согласительная комиссия не приняла согласованного решения, то спорные позиции выносятся на рассмотрение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Совета народных депутатов. По окончании работы согласительной комиссии глава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в течение 1 дня вносит на рассмотрение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Совета народных депутатов согласованные основные характеристики бюджета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на очередной финансовый год и плановый период.</w:t>
      </w:r>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в случае если согласительная комиссия не создана, вернуть указанное решение в администрацию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района на доработку. В течение 7 календарных дней после возвращения решения на доработку администрация района организует доработку указанного решения с учетом рекомендаций и предложений, изложенных в заключениях, и вносит проект решения о бюджете на повторное рассмотрение в </w:t>
      </w:r>
      <w:proofErr w:type="spellStart"/>
      <w:r w:rsidRPr="00147F12">
        <w:rPr>
          <w:rFonts w:ascii="Times New Roman" w:hAnsi="Times New Roman" w:cs="Times New Roman"/>
          <w:sz w:val="24"/>
          <w:szCs w:val="24"/>
        </w:rPr>
        <w:t>Дросковский</w:t>
      </w:r>
      <w:proofErr w:type="spellEnd"/>
      <w:r w:rsidRPr="00147F12">
        <w:rPr>
          <w:rFonts w:ascii="Times New Roman" w:hAnsi="Times New Roman" w:cs="Times New Roman"/>
          <w:sz w:val="24"/>
          <w:szCs w:val="24"/>
        </w:rPr>
        <w:t xml:space="preserve"> сельский Совет народных депутатов в первом чтении. </w:t>
      </w:r>
      <w:proofErr w:type="spellStart"/>
      <w:r w:rsidRPr="00147F12">
        <w:rPr>
          <w:rFonts w:ascii="Times New Roman" w:hAnsi="Times New Roman" w:cs="Times New Roman"/>
          <w:sz w:val="24"/>
          <w:szCs w:val="24"/>
        </w:rPr>
        <w:t>Дросковский</w:t>
      </w:r>
      <w:proofErr w:type="spellEnd"/>
      <w:r w:rsidRPr="00147F12">
        <w:rPr>
          <w:rFonts w:ascii="Times New Roman" w:hAnsi="Times New Roman" w:cs="Times New Roman"/>
          <w:sz w:val="24"/>
          <w:szCs w:val="24"/>
        </w:rPr>
        <w:t xml:space="preserve"> сельский Совет народных депутатов рассматривает указанное решение в первом чтении в течение 3 календарных дней со дня его повторного внесения в </w:t>
      </w:r>
      <w:proofErr w:type="spellStart"/>
      <w:r w:rsidRPr="00147F12">
        <w:rPr>
          <w:rFonts w:ascii="Times New Roman" w:hAnsi="Times New Roman" w:cs="Times New Roman"/>
          <w:sz w:val="24"/>
          <w:szCs w:val="24"/>
        </w:rPr>
        <w:t>Дросковский</w:t>
      </w:r>
      <w:proofErr w:type="spellEnd"/>
      <w:r w:rsidRPr="00147F12">
        <w:rPr>
          <w:rFonts w:ascii="Times New Roman" w:hAnsi="Times New Roman" w:cs="Times New Roman"/>
          <w:sz w:val="24"/>
          <w:szCs w:val="24"/>
        </w:rPr>
        <w:t xml:space="preserve"> сельский Совет народных депутатов в установленном настоящим Положением порядке.</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0B0DB4" w:rsidRDefault="00147F12" w:rsidP="00147F12">
      <w:pPr>
        <w:spacing w:after="0" w:line="240" w:lineRule="auto"/>
        <w:ind w:firstLine="709"/>
        <w:jc w:val="both"/>
        <w:rPr>
          <w:rFonts w:ascii="Times New Roman" w:hAnsi="Times New Roman" w:cs="Times New Roman"/>
          <w:b/>
          <w:i/>
          <w:sz w:val="24"/>
          <w:szCs w:val="24"/>
        </w:rPr>
      </w:pPr>
      <w:r w:rsidRPr="000B0DB4">
        <w:rPr>
          <w:rFonts w:ascii="Times New Roman" w:hAnsi="Times New Roman" w:cs="Times New Roman"/>
          <w:b/>
          <w:i/>
          <w:sz w:val="24"/>
          <w:szCs w:val="24"/>
        </w:rPr>
        <w:t xml:space="preserve">Рассмотрение во втором чтении проекта решения о бюджете </w:t>
      </w:r>
      <w:proofErr w:type="spellStart"/>
      <w:r w:rsidRPr="000B0DB4">
        <w:rPr>
          <w:rFonts w:ascii="Times New Roman" w:hAnsi="Times New Roman" w:cs="Times New Roman"/>
          <w:b/>
          <w:i/>
          <w:sz w:val="24"/>
          <w:szCs w:val="24"/>
        </w:rPr>
        <w:t>Дросковского</w:t>
      </w:r>
      <w:proofErr w:type="spellEnd"/>
      <w:r w:rsidRPr="000B0DB4">
        <w:rPr>
          <w:rFonts w:ascii="Times New Roman" w:hAnsi="Times New Roman" w:cs="Times New Roman"/>
          <w:b/>
          <w:i/>
          <w:sz w:val="24"/>
          <w:szCs w:val="24"/>
        </w:rPr>
        <w:t xml:space="preserve"> сельского поселения на очередной финансовый год и плановый период</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1) Предметом рассмотрения проекта решения о бюджете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на очередной финансовый год и плановый период во втором чтении являются текстовые статьи проекта решения о бюджете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на очередной финансовый год и плановый период, а также приложения к нему, устанавливающие:</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перечень главных администраторов доходов бюджета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перечень главных </w:t>
      </w:r>
      <w:proofErr w:type="gramStart"/>
      <w:r w:rsidRPr="00147F12">
        <w:rPr>
          <w:rFonts w:ascii="Times New Roman" w:hAnsi="Times New Roman" w:cs="Times New Roman"/>
          <w:sz w:val="24"/>
          <w:szCs w:val="24"/>
        </w:rPr>
        <w:t>администраторов источников финансирования дефицита бюджета</w:t>
      </w:r>
      <w:proofErr w:type="gramEnd"/>
      <w:r w:rsidRPr="00147F12">
        <w:rPr>
          <w:rFonts w:ascii="Times New Roman" w:hAnsi="Times New Roman" w:cs="Times New Roman"/>
          <w:sz w:val="24"/>
          <w:szCs w:val="24"/>
        </w:rPr>
        <w:t xml:space="preserve">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бюджетные ассигнования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района на очередной финансовый год и плановый период;</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программу муниципальных внутренних и (или) внешних заимствований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на очередной финансовый год и плановый период;</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программу муниципальных гарантий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в валюте Российской Федерации на очередной финансовый год и плановый период;</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источники финансирования дефицита бюджета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на очередной финансовый год и плановый период.</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2) Субъекты правотворческой инициативы в течение 2 дней направляют поправки по предмету второго чтения в Отдел финансов администрации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В течение последующих 3 дней Отдел финансов администрации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готовит сводные таблицы поправок по разделам, подразделам, целевым статьям, видам расходов бюджета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рассматриваемым во втором чтении, и направляет указанные таблицы в соответствующие комиссии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Совета народных депутатов и администрацию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Поправки субъектов права законодательной инициативы, предусматривающие увеличение расходов бюджета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без указания источника финансирования дополнительных расходов, не принимаются к рассмотрению Отделом финансов администрации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w:t>
      </w:r>
    </w:p>
    <w:p w:rsidR="00147F12" w:rsidRPr="00147F12" w:rsidRDefault="00147F12" w:rsidP="00147F12">
      <w:pPr>
        <w:spacing w:after="0" w:line="240" w:lineRule="auto"/>
        <w:ind w:firstLine="709"/>
        <w:jc w:val="both"/>
        <w:rPr>
          <w:rFonts w:ascii="Times New Roman" w:hAnsi="Times New Roman" w:cs="Times New Roman"/>
          <w:sz w:val="24"/>
          <w:szCs w:val="24"/>
        </w:rPr>
      </w:pPr>
      <w:proofErr w:type="gramStart"/>
      <w:r w:rsidRPr="00147F12">
        <w:rPr>
          <w:rFonts w:ascii="Times New Roman" w:hAnsi="Times New Roman" w:cs="Times New Roman"/>
          <w:sz w:val="24"/>
          <w:szCs w:val="24"/>
        </w:rPr>
        <w:t xml:space="preserve">3) Соответствующие комиссии рассматривают в течение 2 дней направленные им Отделом финансов администрации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сводные таблицы поправок и представляют результаты рассмотрения поправок в </w:t>
      </w:r>
      <w:proofErr w:type="spellStart"/>
      <w:r w:rsidRPr="00147F12">
        <w:rPr>
          <w:rFonts w:ascii="Times New Roman" w:hAnsi="Times New Roman" w:cs="Times New Roman"/>
          <w:sz w:val="24"/>
          <w:szCs w:val="24"/>
        </w:rPr>
        <w:t>Дросковский</w:t>
      </w:r>
      <w:proofErr w:type="spellEnd"/>
      <w:r w:rsidRPr="00147F12">
        <w:rPr>
          <w:rFonts w:ascii="Times New Roman" w:hAnsi="Times New Roman" w:cs="Times New Roman"/>
          <w:sz w:val="24"/>
          <w:szCs w:val="24"/>
        </w:rPr>
        <w:t xml:space="preserve"> сельский Совет народных депутатов, который в течение 2 календарных дней рассматривает указанные </w:t>
      </w:r>
      <w:r w:rsidRPr="00147F12">
        <w:rPr>
          <w:rFonts w:ascii="Times New Roman" w:hAnsi="Times New Roman" w:cs="Times New Roman"/>
          <w:sz w:val="24"/>
          <w:szCs w:val="24"/>
        </w:rPr>
        <w:lastRenderedPageBreak/>
        <w:t xml:space="preserve">материалы, принимает решение, формирует сводные таблицы поправок, рекомендованных к принятию или отклонению, и выносит их на рассмотрение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Совета народных депутатов.</w:t>
      </w:r>
      <w:proofErr w:type="gramEnd"/>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4) Порядок взаимодействия комиссии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Совета народных депутатов при рассмотрении проекта решения о бюджете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и порядок согласования разногласий между ними определяются Регламентом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Совета народных депутатов.</w:t>
      </w:r>
    </w:p>
    <w:p w:rsidR="00147F12" w:rsidRPr="00147F12" w:rsidRDefault="00147F12" w:rsidP="00147F12">
      <w:pPr>
        <w:spacing w:after="0" w:line="240" w:lineRule="auto"/>
        <w:ind w:firstLine="709"/>
        <w:jc w:val="both"/>
        <w:rPr>
          <w:rFonts w:ascii="Times New Roman" w:hAnsi="Times New Roman" w:cs="Times New Roman"/>
          <w:sz w:val="24"/>
          <w:szCs w:val="24"/>
        </w:rPr>
      </w:pPr>
      <w:proofErr w:type="gramStart"/>
      <w:r w:rsidRPr="00147F12">
        <w:rPr>
          <w:rFonts w:ascii="Times New Roman" w:hAnsi="Times New Roman" w:cs="Times New Roman"/>
          <w:sz w:val="24"/>
          <w:szCs w:val="24"/>
        </w:rPr>
        <w:t xml:space="preserve">5) Поправки субъектов правотворческой инициативы, предусматривающие изменение бюджетных ассигнований на реализацию муниципальных программ и бюджетных инвестиций в объекты муниципальной собственности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включение в проект бюджета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бюджетных ассигнований на реализацию муниципальных программ и бюджетных инвестиций в объекты муниципальной собственности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не предусмотренных указанным проектом, изменение объема межбюджетных трансфертов местным бюджетам, предоставление средств бюджета </w:t>
      </w:r>
      <w:proofErr w:type="spellStart"/>
      <w:r w:rsidRPr="00147F12">
        <w:rPr>
          <w:rFonts w:ascii="Times New Roman" w:hAnsi="Times New Roman" w:cs="Times New Roman"/>
          <w:sz w:val="24"/>
          <w:szCs w:val="24"/>
        </w:rPr>
        <w:t>Дросковского</w:t>
      </w:r>
      <w:proofErr w:type="spellEnd"/>
      <w:proofErr w:type="gramEnd"/>
      <w:r w:rsidRPr="00147F12">
        <w:rPr>
          <w:rFonts w:ascii="Times New Roman" w:hAnsi="Times New Roman" w:cs="Times New Roman"/>
          <w:sz w:val="24"/>
          <w:szCs w:val="24"/>
        </w:rPr>
        <w:t xml:space="preserve"> сельского поселения юридическим лицам, не рассматриваются без положительного заключения главы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w:t>
      </w:r>
    </w:p>
    <w:p w:rsidR="000B0DB4" w:rsidRDefault="000B0DB4" w:rsidP="00147F12">
      <w:pPr>
        <w:spacing w:after="0" w:line="240" w:lineRule="auto"/>
        <w:ind w:firstLine="709"/>
        <w:jc w:val="both"/>
        <w:rPr>
          <w:rFonts w:ascii="Times New Roman" w:hAnsi="Times New Roman" w:cs="Times New Roman"/>
          <w:b/>
          <w:sz w:val="24"/>
          <w:szCs w:val="24"/>
        </w:rPr>
      </w:pPr>
    </w:p>
    <w:p w:rsidR="00147F12" w:rsidRPr="00147F12" w:rsidRDefault="00147F12" w:rsidP="000B0DB4">
      <w:pPr>
        <w:spacing w:after="0" w:line="240" w:lineRule="auto"/>
        <w:jc w:val="center"/>
        <w:rPr>
          <w:rFonts w:ascii="Times New Roman" w:hAnsi="Times New Roman" w:cs="Times New Roman"/>
          <w:b/>
          <w:sz w:val="24"/>
          <w:szCs w:val="24"/>
        </w:rPr>
      </w:pPr>
      <w:r w:rsidRPr="00147F12">
        <w:rPr>
          <w:rFonts w:ascii="Times New Roman" w:hAnsi="Times New Roman" w:cs="Times New Roman"/>
          <w:b/>
          <w:sz w:val="24"/>
          <w:szCs w:val="24"/>
        </w:rPr>
        <w:t>Г</w:t>
      </w:r>
      <w:r w:rsidR="000B0DB4">
        <w:rPr>
          <w:rFonts w:ascii="Times New Roman" w:hAnsi="Times New Roman" w:cs="Times New Roman"/>
          <w:b/>
          <w:sz w:val="24"/>
          <w:szCs w:val="24"/>
        </w:rPr>
        <w:t>ЛАВА</w:t>
      </w:r>
      <w:r w:rsidRPr="00147F12">
        <w:rPr>
          <w:rFonts w:ascii="Times New Roman" w:hAnsi="Times New Roman" w:cs="Times New Roman"/>
          <w:b/>
          <w:sz w:val="24"/>
          <w:szCs w:val="24"/>
        </w:rPr>
        <w:t xml:space="preserve"> VI</w:t>
      </w:r>
    </w:p>
    <w:p w:rsidR="00147F12" w:rsidRPr="00147F12" w:rsidRDefault="00147F12" w:rsidP="000B0DB4">
      <w:pPr>
        <w:spacing w:after="0" w:line="240" w:lineRule="auto"/>
        <w:jc w:val="center"/>
        <w:rPr>
          <w:rFonts w:ascii="Times New Roman" w:hAnsi="Times New Roman" w:cs="Times New Roman"/>
          <w:b/>
          <w:sz w:val="24"/>
          <w:szCs w:val="24"/>
        </w:rPr>
      </w:pPr>
    </w:p>
    <w:p w:rsidR="00147F12" w:rsidRPr="00147F12" w:rsidRDefault="00147F12" w:rsidP="000B0DB4">
      <w:pPr>
        <w:spacing w:after="0" w:line="240" w:lineRule="auto"/>
        <w:jc w:val="center"/>
        <w:rPr>
          <w:rFonts w:ascii="Times New Roman" w:hAnsi="Times New Roman" w:cs="Times New Roman"/>
          <w:b/>
          <w:sz w:val="24"/>
          <w:szCs w:val="24"/>
        </w:rPr>
      </w:pPr>
      <w:r w:rsidRPr="00147F12">
        <w:rPr>
          <w:rFonts w:ascii="Times New Roman" w:hAnsi="Times New Roman" w:cs="Times New Roman"/>
          <w:b/>
          <w:sz w:val="24"/>
          <w:szCs w:val="24"/>
        </w:rPr>
        <w:t>ИСПОЛНЕНИЕ МЕСТНОГО  БЮДЖЕТА</w:t>
      </w:r>
    </w:p>
    <w:p w:rsidR="00147F12" w:rsidRPr="00147F12" w:rsidRDefault="00147F12" w:rsidP="000B0DB4">
      <w:pPr>
        <w:spacing w:after="0" w:line="240" w:lineRule="auto"/>
        <w:jc w:val="center"/>
        <w:rPr>
          <w:rFonts w:ascii="Times New Roman" w:hAnsi="Times New Roman" w:cs="Times New Roman"/>
          <w:b/>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 xml:space="preserve"> Статья 18. Основы исполнения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Исполнение местного бюджета обеспечивается администрацией сельского поселения.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Организация исполнения бюджета возлагается на соответствующий финансовый орган.</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Исполнение бюджета организуется на основе сводной бюджетной росписи и кассового плана.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Бюджет исполняется на основе единства кассы и подведомственности расходов.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Кассовое обслуживание исполнения бюджетов бюджетной системы Российской Федерации осуществляется Федеральным казначейством.</w:t>
      </w:r>
    </w:p>
    <w:p w:rsidR="00147F12" w:rsidRPr="00147F12" w:rsidRDefault="00147F12" w:rsidP="00147F12">
      <w:pPr>
        <w:spacing w:after="0" w:line="240" w:lineRule="auto"/>
        <w:ind w:firstLine="709"/>
        <w:jc w:val="both"/>
        <w:rPr>
          <w:rFonts w:ascii="Times New Roman" w:hAnsi="Times New Roman" w:cs="Times New Roman"/>
          <w:sz w:val="24"/>
          <w:szCs w:val="24"/>
        </w:rPr>
      </w:pPr>
      <w:proofErr w:type="gramStart"/>
      <w:r w:rsidRPr="00147F12">
        <w:rPr>
          <w:rFonts w:ascii="Times New Roman" w:hAnsi="Times New Roman" w:cs="Times New Roman"/>
          <w:sz w:val="24"/>
          <w:szCs w:val="24"/>
        </w:rP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местного бюджета муниципального образования, входящего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w:t>
      </w:r>
      <w:proofErr w:type="gramEnd"/>
      <w:r w:rsidRPr="00147F12">
        <w:rPr>
          <w:rFonts w:ascii="Times New Roman" w:hAnsi="Times New Roman" w:cs="Times New Roman"/>
          <w:sz w:val="24"/>
          <w:szCs w:val="24"/>
        </w:rPr>
        <w:t xml:space="preserve"> необходимого для их осуществления имущества.</w:t>
      </w:r>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Для кассового обслуживания исполнения местного бюджета Федеральное казначейство открывает в Центральном банке Российской Федерации с учетом положений статей 38.2 и 156 Бюджетного Кодекса счета, через которые все кассовые операции по исполнению местного бюджета осуществляются Федеральным казначейством либо органом государственной власти субъекта Российской Федерации в соответствии с соглашением.</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19. Сводная бюджетная роспись</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Порядок составления и ведения сводной бюджетной росписи устанавливается соответствующим финансовым органом.</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Утверждение сводной бюджетной росписи и внесение изменений в нее осуществляется руководителем финансового органа.</w:t>
      </w:r>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Утвержденные показатели сводной бюджетной росписи должны соответствовать решению о бюджете.</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sz w:val="24"/>
          <w:szCs w:val="24"/>
        </w:rPr>
        <w:t xml:space="preserve"> </w:t>
      </w:r>
      <w:r w:rsidRPr="00147F12">
        <w:rPr>
          <w:rFonts w:ascii="Times New Roman" w:hAnsi="Times New Roman" w:cs="Times New Roman"/>
          <w:b/>
          <w:i/>
          <w:sz w:val="24"/>
          <w:szCs w:val="24"/>
        </w:rPr>
        <w:t>Статья 20. Резервный фонд местной администрации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lastRenderedPageBreak/>
        <w:t>В расходной части местного бюджета в соответствии с требованиями бюджетного законодательства Российской Федерации может предусматриваться создание резервного фонда местной администрации.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Размер резервного фонда местной администрации не может превышать 3 процента утвержденного решением о местном бюджете общего объема расходов.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Средства резервного фонда местной администрации представляет собой часть средств местного бюджета, предназначенных для направления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47F12" w:rsidRPr="00147F12" w:rsidRDefault="00147F12" w:rsidP="00147F12">
      <w:pPr>
        <w:spacing w:after="0" w:line="240" w:lineRule="auto"/>
        <w:ind w:firstLine="709"/>
        <w:jc w:val="both"/>
        <w:rPr>
          <w:rFonts w:ascii="Times New Roman" w:hAnsi="Times New Roman" w:cs="Times New Roman"/>
          <w:b/>
          <w:sz w:val="24"/>
          <w:szCs w:val="24"/>
        </w:rPr>
      </w:pPr>
    </w:p>
    <w:p w:rsidR="00147F12" w:rsidRPr="00147F12" w:rsidRDefault="00147F12" w:rsidP="000B0DB4">
      <w:pPr>
        <w:spacing w:after="0" w:line="240" w:lineRule="auto"/>
        <w:jc w:val="center"/>
        <w:rPr>
          <w:rFonts w:ascii="Times New Roman" w:hAnsi="Times New Roman" w:cs="Times New Roman"/>
          <w:b/>
          <w:sz w:val="24"/>
          <w:szCs w:val="24"/>
        </w:rPr>
      </w:pPr>
      <w:r w:rsidRPr="00147F12">
        <w:rPr>
          <w:rFonts w:ascii="Times New Roman" w:hAnsi="Times New Roman" w:cs="Times New Roman"/>
          <w:b/>
          <w:sz w:val="24"/>
          <w:szCs w:val="24"/>
        </w:rPr>
        <w:t>Г</w:t>
      </w:r>
      <w:r w:rsidR="000B0DB4">
        <w:rPr>
          <w:rFonts w:ascii="Times New Roman" w:hAnsi="Times New Roman" w:cs="Times New Roman"/>
          <w:b/>
          <w:sz w:val="24"/>
          <w:szCs w:val="24"/>
        </w:rPr>
        <w:t>ЛАВА</w:t>
      </w:r>
      <w:r w:rsidRPr="00147F12">
        <w:rPr>
          <w:rFonts w:ascii="Times New Roman" w:hAnsi="Times New Roman" w:cs="Times New Roman"/>
          <w:b/>
          <w:sz w:val="24"/>
          <w:szCs w:val="24"/>
        </w:rPr>
        <w:t xml:space="preserve"> VII</w:t>
      </w:r>
    </w:p>
    <w:p w:rsidR="00147F12" w:rsidRPr="00147F12" w:rsidRDefault="00147F12" w:rsidP="000B0DB4">
      <w:pPr>
        <w:spacing w:after="0" w:line="240" w:lineRule="auto"/>
        <w:jc w:val="center"/>
        <w:rPr>
          <w:rFonts w:ascii="Times New Roman" w:hAnsi="Times New Roman" w:cs="Times New Roman"/>
          <w:b/>
          <w:sz w:val="24"/>
          <w:szCs w:val="24"/>
        </w:rPr>
      </w:pPr>
    </w:p>
    <w:p w:rsidR="00147F12" w:rsidRPr="00147F12" w:rsidRDefault="00147F12" w:rsidP="000B0DB4">
      <w:pPr>
        <w:spacing w:after="0" w:line="240" w:lineRule="auto"/>
        <w:jc w:val="center"/>
        <w:rPr>
          <w:rFonts w:ascii="Times New Roman" w:hAnsi="Times New Roman" w:cs="Times New Roman"/>
          <w:b/>
          <w:sz w:val="24"/>
          <w:szCs w:val="24"/>
        </w:rPr>
      </w:pPr>
      <w:r w:rsidRPr="00147F12">
        <w:rPr>
          <w:rFonts w:ascii="Times New Roman" w:hAnsi="Times New Roman" w:cs="Times New Roman"/>
          <w:b/>
          <w:sz w:val="24"/>
          <w:szCs w:val="24"/>
        </w:rPr>
        <w:t>МУНИЦИПАЛЬНЫЙ ФИНАНСОВЫЙ КОНТРОЛЬ</w:t>
      </w:r>
    </w:p>
    <w:p w:rsidR="00147F12" w:rsidRPr="00147F12" w:rsidRDefault="00147F12"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21. Виды муниципального финансового контроля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Муниципальный финансовый контроль подразделяется </w:t>
      </w:r>
      <w:proofErr w:type="gramStart"/>
      <w:r w:rsidRPr="00147F12">
        <w:rPr>
          <w:rFonts w:ascii="Times New Roman" w:hAnsi="Times New Roman" w:cs="Times New Roman"/>
          <w:sz w:val="24"/>
          <w:szCs w:val="24"/>
        </w:rPr>
        <w:t>на</w:t>
      </w:r>
      <w:proofErr w:type="gramEnd"/>
      <w:r w:rsidRPr="00147F12">
        <w:rPr>
          <w:rFonts w:ascii="Times New Roman" w:hAnsi="Times New Roman" w:cs="Times New Roman"/>
          <w:sz w:val="24"/>
          <w:szCs w:val="24"/>
        </w:rPr>
        <w:t xml:space="preserve"> внешний и внутренний, предварительный и последующий.</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Контрольно-счетной палаты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внутреннего муниципального финансового контроля и финансового органа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147F12" w:rsidRPr="00147F12" w:rsidRDefault="00147F12" w:rsidP="00147F12">
      <w:pPr>
        <w:spacing w:after="0" w:line="240" w:lineRule="auto"/>
        <w:ind w:firstLine="709"/>
        <w:jc w:val="both"/>
        <w:rPr>
          <w:rFonts w:ascii="Times New Roman" w:hAnsi="Times New Roman" w:cs="Times New Roman"/>
          <w:b/>
          <w:sz w:val="24"/>
          <w:szCs w:val="24"/>
        </w:rPr>
      </w:pPr>
    </w:p>
    <w:p w:rsidR="00147F12" w:rsidRPr="00147F12" w:rsidRDefault="000B0DB4" w:rsidP="000B0D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ГЛАВА</w:t>
      </w:r>
      <w:r w:rsidR="00147F12" w:rsidRPr="00147F12">
        <w:rPr>
          <w:rFonts w:ascii="Times New Roman" w:hAnsi="Times New Roman" w:cs="Times New Roman"/>
          <w:b/>
          <w:sz w:val="24"/>
          <w:szCs w:val="24"/>
        </w:rPr>
        <w:t xml:space="preserve"> VIII</w:t>
      </w:r>
    </w:p>
    <w:p w:rsidR="00147F12" w:rsidRPr="00147F12" w:rsidRDefault="00147F12" w:rsidP="000B0DB4">
      <w:pPr>
        <w:spacing w:after="0" w:line="240" w:lineRule="auto"/>
        <w:jc w:val="center"/>
        <w:rPr>
          <w:rFonts w:ascii="Times New Roman" w:hAnsi="Times New Roman" w:cs="Times New Roman"/>
          <w:b/>
          <w:sz w:val="24"/>
          <w:szCs w:val="24"/>
        </w:rPr>
      </w:pPr>
    </w:p>
    <w:p w:rsidR="00147F12" w:rsidRPr="00147F12" w:rsidRDefault="00147F12" w:rsidP="000B0DB4">
      <w:pPr>
        <w:spacing w:after="0" w:line="240" w:lineRule="auto"/>
        <w:jc w:val="center"/>
        <w:rPr>
          <w:rFonts w:ascii="Times New Roman" w:hAnsi="Times New Roman" w:cs="Times New Roman"/>
          <w:b/>
          <w:sz w:val="24"/>
          <w:szCs w:val="24"/>
        </w:rPr>
      </w:pPr>
      <w:r w:rsidRPr="00147F12">
        <w:rPr>
          <w:rFonts w:ascii="Times New Roman" w:hAnsi="Times New Roman" w:cs="Times New Roman"/>
          <w:b/>
          <w:sz w:val="24"/>
          <w:szCs w:val="24"/>
        </w:rPr>
        <w:t>СОСТАВЛЕНИЕ, ВНЕШНЯЯ ПРОВЕРКА, РАССМОТРЕНИЕ И УТВЕРЖДЕНИЕ БЮДЖЕТНОЙ ОТЧЕТНОСТИ  МЕСТНОГО БЮДЖЕТА</w:t>
      </w:r>
    </w:p>
    <w:p w:rsidR="00147F12" w:rsidRPr="00147F12" w:rsidRDefault="00147F12" w:rsidP="00147F12">
      <w:pPr>
        <w:spacing w:after="0" w:line="240" w:lineRule="auto"/>
        <w:ind w:firstLine="709"/>
        <w:jc w:val="both"/>
        <w:rPr>
          <w:rFonts w:ascii="Times New Roman" w:hAnsi="Times New Roman" w:cs="Times New Roman"/>
          <w:b/>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22. Составление бюджетной отчетности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Финансовый орган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 (далее — главные администраторы бюджетных средств).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Бюджетная отчетность включает:</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1)отчет об исполнении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2) баланс исполнения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3) отчет о финансовых результатах деятельности;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4) отчет о движении денежных средств;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5) пояснительную записку.</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w:t>
      </w:r>
      <w:r w:rsidRPr="00147F12">
        <w:rPr>
          <w:rFonts w:ascii="Times New Roman" w:hAnsi="Times New Roman" w:cs="Times New Roman"/>
          <w:sz w:val="24"/>
          <w:szCs w:val="24"/>
        </w:rPr>
        <w:lastRenderedPageBreak/>
        <w:t>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Главные администраторы местного бюджета представляют сводную бюджетную отчетность в финансовый орган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в установленные им сроки.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Бюджетная отчетность сельского поселения является годовой. Отчет об исполнении бюджета сельского поселения является ежеквартальным.</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Бюджетная отчетность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составляется финансовым органом муниципального образования на основании бюджетной отчетности получателей бюджетных средств.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Бюджетная отчетность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представляется финансовым органом муниципального образования в финансовый отдел Покровского муниципального района.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образования и направляется в </w:t>
      </w:r>
      <w:proofErr w:type="spellStart"/>
      <w:r w:rsidRPr="00147F12">
        <w:rPr>
          <w:rFonts w:ascii="Times New Roman" w:hAnsi="Times New Roman" w:cs="Times New Roman"/>
          <w:sz w:val="24"/>
          <w:szCs w:val="24"/>
        </w:rPr>
        <w:t>Дросковский</w:t>
      </w:r>
      <w:proofErr w:type="spellEnd"/>
      <w:r w:rsidRPr="00147F12">
        <w:rPr>
          <w:rFonts w:ascii="Times New Roman" w:hAnsi="Times New Roman" w:cs="Times New Roman"/>
          <w:sz w:val="24"/>
          <w:szCs w:val="24"/>
        </w:rPr>
        <w:t xml:space="preserve"> сельский Совет  народных депутатов для принятия к сведению.</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Годовой отчет об исполнении местного бюджета подлежат утверждению </w:t>
      </w:r>
      <w:proofErr w:type="spellStart"/>
      <w:r w:rsidRPr="00147F12">
        <w:rPr>
          <w:rFonts w:ascii="Times New Roman" w:hAnsi="Times New Roman" w:cs="Times New Roman"/>
          <w:sz w:val="24"/>
          <w:szCs w:val="24"/>
        </w:rPr>
        <w:t>Дросковским</w:t>
      </w:r>
      <w:proofErr w:type="spellEnd"/>
      <w:r w:rsidRPr="00147F12">
        <w:rPr>
          <w:rFonts w:ascii="Times New Roman" w:hAnsi="Times New Roman" w:cs="Times New Roman"/>
          <w:sz w:val="24"/>
          <w:szCs w:val="24"/>
        </w:rPr>
        <w:t xml:space="preserve"> сельским Советом народных депутатов.</w:t>
      </w: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23. Внешняя проверка годового отчета об исполнении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Годовой отчет об исполнении местного бюджета до его рассмотрения в </w:t>
      </w:r>
      <w:proofErr w:type="spellStart"/>
      <w:r w:rsidRPr="00147F12">
        <w:rPr>
          <w:rFonts w:ascii="Times New Roman" w:hAnsi="Times New Roman" w:cs="Times New Roman"/>
          <w:sz w:val="24"/>
          <w:szCs w:val="24"/>
        </w:rPr>
        <w:t>Дросковском</w:t>
      </w:r>
      <w:proofErr w:type="spellEnd"/>
      <w:r w:rsidRPr="00147F12">
        <w:rPr>
          <w:rFonts w:ascii="Times New Roman" w:hAnsi="Times New Roman" w:cs="Times New Roman"/>
          <w:sz w:val="24"/>
          <w:szCs w:val="24"/>
        </w:rPr>
        <w:t xml:space="preserve">  сельском Совете народных депутатов  подлежит внешней проверке Контрольно-счетной палатой.</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По решению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Совета народных депутатов  и заключенному в соответствии с действующим законодательством Соглашением внешняя проверка годового отчета об исполнении бюджета поселения может осуществляться контрольно-счетной палатой Покровского района.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Администрация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 направляет не позднее 01 апреля текущего финансового года в Контрольно-счетную палату годовой отчет об исполнении местного бюджета для подготовки заключения на него. Подготовка заключения на годовой отчет об исполнении местного бюджета проводится в срок, не превышающий один месяц.</w:t>
      </w:r>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На основании внешней проверки годовой бюджетной отчетности Контрольно-счетная палата готовит заключение на годовой отчет об исполнении местного бюджета и не позднее 1 мая текущего финансового года представляет его в представительный орган и одновременно в администрацию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поселения.</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 xml:space="preserve">Статья 24. Представление, рассмотрение и утверждение годового отчета об исполнении местного бюджета </w:t>
      </w:r>
      <w:proofErr w:type="spellStart"/>
      <w:r w:rsidRPr="00147F12">
        <w:rPr>
          <w:rFonts w:ascii="Times New Roman" w:hAnsi="Times New Roman" w:cs="Times New Roman"/>
          <w:b/>
          <w:i/>
          <w:sz w:val="24"/>
          <w:szCs w:val="24"/>
        </w:rPr>
        <w:t>Дросковским</w:t>
      </w:r>
      <w:proofErr w:type="spellEnd"/>
      <w:r w:rsidRPr="00147F12">
        <w:rPr>
          <w:rFonts w:ascii="Times New Roman" w:hAnsi="Times New Roman" w:cs="Times New Roman"/>
          <w:b/>
          <w:i/>
          <w:sz w:val="24"/>
          <w:szCs w:val="24"/>
        </w:rPr>
        <w:t xml:space="preserve"> сельским Советом народных депутатов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Годовой отчет об исполнении местного бюджета представляется местной администрацией в </w:t>
      </w:r>
      <w:proofErr w:type="spellStart"/>
      <w:r w:rsidRPr="00147F12">
        <w:rPr>
          <w:rFonts w:ascii="Times New Roman" w:hAnsi="Times New Roman" w:cs="Times New Roman"/>
          <w:sz w:val="24"/>
          <w:szCs w:val="24"/>
        </w:rPr>
        <w:t>Дросковский</w:t>
      </w:r>
      <w:proofErr w:type="spellEnd"/>
      <w:r w:rsidRPr="00147F12">
        <w:rPr>
          <w:rFonts w:ascii="Times New Roman" w:hAnsi="Times New Roman" w:cs="Times New Roman"/>
          <w:sz w:val="24"/>
          <w:szCs w:val="24"/>
        </w:rPr>
        <w:t xml:space="preserve">  сельский Совет народных депутатов не позднее 1 мая текущего года.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Одновременно с годовым отчетом об исполнении местного бюджета представляются:</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1) проект решения об исполнении местного бюджета за отчетный финансовый год;</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2) баланс исполнения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3) отчет о финансовых результатах деятельности;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4) отчет о движении денежных средств;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5) пояснительная записка;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6) отчет об использовании ассигнований резервных фондов;</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7) иная отчетность, по запросу депутатов </w:t>
      </w:r>
      <w:proofErr w:type="spellStart"/>
      <w:r w:rsidRPr="00147F12">
        <w:rPr>
          <w:rFonts w:ascii="Times New Roman" w:hAnsi="Times New Roman" w:cs="Times New Roman"/>
          <w:sz w:val="24"/>
          <w:szCs w:val="24"/>
        </w:rPr>
        <w:t>Дросковского</w:t>
      </w:r>
      <w:proofErr w:type="spellEnd"/>
      <w:r w:rsidRPr="00147F12">
        <w:rPr>
          <w:rFonts w:ascii="Times New Roman" w:hAnsi="Times New Roman" w:cs="Times New Roman"/>
          <w:sz w:val="24"/>
          <w:szCs w:val="24"/>
        </w:rPr>
        <w:t xml:space="preserve"> сельского Совета, включенная в состав годового отчета об исполнении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По результатам рассмотрения годового отчета об исполнении местного бюджета и заключения Контрольно-счетной палаты </w:t>
      </w:r>
      <w:proofErr w:type="spellStart"/>
      <w:r w:rsidRPr="00147F12">
        <w:rPr>
          <w:rFonts w:ascii="Times New Roman" w:hAnsi="Times New Roman" w:cs="Times New Roman"/>
          <w:sz w:val="24"/>
          <w:szCs w:val="24"/>
        </w:rPr>
        <w:t>Дросковский</w:t>
      </w:r>
      <w:proofErr w:type="spellEnd"/>
      <w:r w:rsidRPr="00147F12">
        <w:rPr>
          <w:rFonts w:ascii="Times New Roman" w:hAnsi="Times New Roman" w:cs="Times New Roman"/>
          <w:sz w:val="24"/>
          <w:szCs w:val="24"/>
        </w:rPr>
        <w:t xml:space="preserve"> сельский Совет народных  депутатов принимает одно из следующих решений:</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-об утверждении решения об исполнении местного бюджета;</w:t>
      </w:r>
    </w:p>
    <w:p w:rsid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lastRenderedPageBreak/>
        <w:t>-об отклонении решения об исполнении местного бюджета.</w:t>
      </w:r>
    </w:p>
    <w:p w:rsidR="000B0DB4" w:rsidRPr="00147F12" w:rsidRDefault="000B0DB4" w:rsidP="00147F12">
      <w:pPr>
        <w:spacing w:after="0" w:line="240" w:lineRule="auto"/>
        <w:ind w:firstLine="709"/>
        <w:jc w:val="both"/>
        <w:rPr>
          <w:rFonts w:ascii="Times New Roman" w:hAnsi="Times New Roman" w:cs="Times New Roman"/>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b/>
          <w:i/>
          <w:sz w:val="24"/>
          <w:szCs w:val="24"/>
        </w:rPr>
        <w:t>Статья 25. Решение об исполнении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Отдельными приложениями к решению об исполнении местного бюджета за отчетный финансовый год утверждаются показатели:</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-доходов местного бюджета по кодам классификации доходов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-расходов местного бюджета по ведомственной структуре расходов местного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-расходов местного бюджета по разделам и подразделам классификации расходов бюджета;</w:t>
      </w: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 xml:space="preserve">-источников финансирования дефицита местного бюджета по кодам </w:t>
      </w:r>
      <w:proofErr w:type="gramStart"/>
      <w:r w:rsidRPr="00147F12">
        <w:rPr>
          <w:rFonts w:ascii="Times New Roman" w:hAnsi="Times New Roman" w:cs="Times New Roman"/>
          <w:sz w:val="24"/>
          <w:szCs w:val="24"/>
        </w:rPr>
        <w:t>классификации источников финансирования дефицита бюджета</w:t>
      </w:r>
      <w:proofErr w:type="gramEnd"/>
      <w:r w:rsidRPr="00147F12">
        <w:rPr>
          <w:rFonts w:ascii="Times New Roman" w:hAnsi="Times New Roman" w:cs="Times New Roman"/>
          <w:sz w:val="24"/>
          <w:szCs w:val="24"/>
        </w:rPr>
        <w:t>.</w:t>
      </w:r>
    </w:p>
    <w:p w:rsidR="00147F12" w:rsidRPr="00147F12" w:rsidRDefault="00147F12" w:rsidP="00147F12">
      <w:pPr>
        <w:spacing w:after="0" w:line="240" w:lineRule="auto"/>
        <w:ind w:firstLine="709"/>
        <w:jc w:val="both"/>
        <w:rPr>
          <w:rFonts w:ascii="Times New Roman" w:hAnsi="Times New Roman" w:cs="Times New Roman"/>
          <w:b/>
          <w:sz w:val="24"/>
          <w:szCs w:val="24"/>
        </w:rPr>
      </w:pPr>
    </w:p>
    <w:p w:rsidR="00147F12" w:rsidRPr="00147F12" w:rsidRDefault="00147F12" w:rsidP="000B0DB4">
      <w:pPr>
        <w:spacing w:after="0" w:line="240" w:lineRule="auto"/>
        <w:jc w:val="center"/>
        <w:rPr>
          <w:rFonts w:ascii="Times New Roman" w:hAnsi="Times New Roman" w:cs="Times New Roman"/>
          <w:b/>
          <w:sz w:val="24"/>
          <w:szCs w:val="24"/>
        </w:rPr>
      </w:pPr>
      <w:r w:rsidRPr="00147F12">
        <w:rPr>
          <w:rFonts w:ascii="Times New Roman" w:hAnsi="Times New Roman" w:cs="Times New Roman"/>
          <w:b/>
          <w:sz w:val="24"/>
          <w:szCs w:val="24"/>
        </w:rPr>
        <w:t>Г</w:t>
      </w:r>
      <w:r w:rsidR="000B0DB4">
        <w:rPr>
          <w:rFonts w:ascii="Times New Roman" w:hAnsi="Times New Roman" w:cs="Times New Roman"/>
          <w:b/>
          <w:sz w:val="24"/>
          <w:szCs w:val="24"/>
        </w:rPr>
        <w:t>ЛАВА</w:t>
      </w:r>
      <w:r w:rsidRPr="00147F12">
        <w:rPr>
          <w:rFonts w:ascii="Times New Roman" w:hAnsi="Times New Roman" w:cs="Times New Roman"/>
          <w:b/>
          <w:sz w:val="24"/>
          <w:szCs w:val="24"/>
        </w:rPr>
        <w:t xml:space="preserve"> IX</w:t>
      </w:r>
    </w:p>
    <w:p w:rsidR="00147F12" w:rsidRPr="00147F12" w:rsidRDefault="00147F12" w:rsidP="000B0DB4">
      <w:pPr>
        <w:spacing w:after="0" w:line="240" w:lineRule="auto"/>
        <w:jc w:val="center"/>
        <w:rPr>
          <w:rFonts w:ascii="Times New Roman" w:hAnsi="Times New Roman" w:cs="Times New Roman"/>
          <w:b/>
          <w:sz w:val="24"/>
          <w:szCs w:val="24"/>
        </w:rPr>
      </w:pPr>
    </w:p>
    <w:p w:rsidR="00147F12" w:rsidRPr="00147F12" w:rsidRDefault="00147F12" w:rsidP="000B0DB4">
      <w:pPr>
        <w:spacing w:after="0" w:line="240" w:lineRule="auto"/>
        <w:jc w:val="center"/>
        <w:rPr>
          <w:rFonts w:ascii="Times New Roman" w:hAnsi="Times New Roman" w:cs="Times New Roman"/>
          <w:b/>
          <w:sz w:val="24"/>
          <w:szCs w:val="24"/>
        </w:rPr>
      </w:pPr>
      <w:r w:rsidRPr="00147F12">
        <w:rPr>
          <w:rFonts w:ascii="Times New Roman" w:hAnsi="Times New Roman" w:cs="Times New Roman"/>
          <w:b/>
          <w:sz w:val="24"/>
          <w:szCs w:val="24"/>
        </w:rPr>
        <w:t>ЗАКЛЮЧИТЕЛЬНЫЕ ПОЛОЖЕНИЯ</w:t>
      </w:r>
    </w:p>
    <w:p w:rsidR="00147F12" w:rsidRPr="00147F12" w:rsidRDefault="00147F12" w:rsidP="00147F12">
      <w:pPr>
        <w:spacing w:after="0" w:line="240" w:lineRule="auto"/>
        <w:ind w:firstLine="709"/>
        <w:jc w:val="both"/>
        <w:rPr>
          <w:rFonts w:ascii="Times New Roman" w:hAnsi="Times New Roman" w:cs="Times New Roman"/>
          <w:b/>
          <w:sz w:val="24"/>
          <w:szCs w:val="24"/>
        </w:rPr>
      </w:pPr>
    </w:p>
    <w:p w:rsidR="00147F12" w:rsidRPr="00147F12" w:rsidRDefault="00147F12" w:rsidP="00147F12">
      <w:pPr>
        <w:spacing w:after="0" w:line="240" w:lineRule="auto"/>
        <w:ind w:firstLine="709"/>
        <w:jc w:val="both"/>
        <w:rPr>
          <w:rFonts w:ascii="Times New Roman" w:hAnsi="Times New Roman" w:cs="Times New Roman"/>
          <w:b/>
          <w:i/>
          <w:sz w:val="24"/>
          <w:szCs w:val="24"/>
        </w:rPr>
      </w:pPr>
      <w:r w:rsidRPr="00147F12">
        <w:rPr>
          <w:rFonts w:ascii="Times New Roman" w:hAnsi="Times New Roman" w:cs="Times New Roman"/>
          <w:sz w:val="24"/>
          <w:szCs w:val="24"/>
        </w:rPr>
        <w:t xml:space="preserve"> </w:t>
      </w:r>
      <w:r w:rsidRPr="00147F12">
        <w:rPr>
          <w:rFonts w:ascii="Times New Roman" w:hAnsi="Times New Roman" w:cs="Times New Roman"/>
          <w:b/>
          <w:i/>
          <w:sz w:val="24"/>
          <w:szCs w:val="24"/>
        </w:rPr>
        <w:t>Статья 26. Вступление в силу настоящего Положения</w:t>
      </w:r>
    </w:p>
    <w:p w:rsidR="00147F12" w:rsidRPr="00147F12" w:rsidRDefault="00147F12" w:rsidP="00147F12">
      <w:pPr>
        <w:spacing w:after="0" w:line="240" w:lineRule="auto"/>
        <w:ind w:firstLine="709"/>
        <w:jc w:val="both"/>
        <w:rPr>
          <w:rFonts w:ascii="Times New Roman" w:hAnsi="Times New Roman" w:cs="Times New Roman"/>
          <w:b/>
          <w:i/>
          <w:sz w:val="24"/>
          <w:szCs w:val="24"/>
        </w:rPr>
      </w:pPr>
    </w:p>
    <w:p w:rsidR="00147F12" w:rsidRPr="00147F12" w:rsidRDefault="00147F12" w:rsidP="00147F12">
      <w:pPr>
        <w:spacing w:after="0" w:line="240" w:lineRule="auto"/>
        <w:ind w:firstLine="709"/>
        <w:jc w:val="both"/>
        <w:rPr>
          <w:rFonts w:ascii="Times New Roman" w:hAnsi="Times New Roman" w:cs="Times New Roman"/>
          <w:sz w:val="24"/>
          <w:szCs w:val="24"/>
        </w:rPr>
      </w:pPr>
      <w:r w:rsidRPr="00147F12">
        <w:rPr>
          <w:rFonts w:ascii="Times New Roman" w:hAnsi="Times New Roman" w:cs="Times New Roman"/>
          <w:sz w:val="24"/>
          <w:szCs w:val="24"/>
        </w:rPr>
        <w:t>Настоящее Положение вступает в силу со дня его официального опубликования (обнародования).</w:t>
      </w:r>
    </w:p>
    <w:p w:rsidR="00A47F2F" w:rsidRDefault="00A47F2F" w:rsidP="00147F12">
      <w:pPr>
        <w:spacing w:after="0" w:line="240" w:lineRule="auto"/>
        <w:jc w:val="center"/>
      </w:pPr>
    </w:p>
    <w:sectPr w:rsidR="00A47F2F" w:rsidSect="0077602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80C"/>
    <w:multiLevelType w:val="hybridMultilevel"/>
    <w:tmpl w:val="25C67EE2"/>
    <w:lvl w:ilvl="0" w:tplc="5DEA3C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C524DEE"/>
    <w:multiLevelType w:val="hybridMultilevel"/>
    <w:tmpl w:val="0B90F68C"/>
    <w:lvl w:ilvl="0" w:tplc="09CE9558">
      <w:start w:val="1"/>
      <w:numFmt w:val="decimal"/>
      <w:lvlText w:val="%1."/>
      <w:lvlJc w:val="left"/>
      <w:pPr>
        <w:ind w:left="660" w:hanging="360"/>
      </w:pPr>
      <w:rPr>
        <w:sz w:val="28"/>
        <w:szCs w:val="28"/>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7F12"/>
    <w:rsid w:val="000B0DB4"/>
    <w:rsid w:val="00147F12"/>
    <w:rsid w:val="00776025"/>
    <w:rsid w:val="00A47F2F"/>
    <w:rsid w:val="00D36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F12"/>
  </w:style>
  <w:style w:type="paragraph" w:styleId="1">
    <w:name w:val="heading 1"/>
    <w:basedOn w:val="a"/>
    <w:next w:val="a"/>
    <w:link w:val="10"/>
    <w:uiPriority w:val="99"/>
    <w:qFormat/>
    <w:rsid w:val="00147F1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rsid w:val="00147F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3">
    <w:name w:val="Hyperlink"/>
    <w:basedOn w:val="a0"/>
    <w:uiPriority w:val="99"/>
    <w:unhideWhenUsed/>
    <w:rsid w:val="00147F12"/>
    <w:rPr>
      <w:color w:val="0000FF" w:themeColor="hyperlink"/>
      <w:u w:val="single"/>
    </w:rPr>
  </w:style>
  <w:style w:type="character" w:customStyle="1" w:styleId="10">
    <w:name w:val="Заголовок 1 Знак"/>
    <w:basedOn w:val="a0"/>
    <w:link w:val="1"/>
    <w:uiPriority w:val="99"/>
    <w:rsid w:val="00147F12"/>
    <w:rPr>
      <w:rFonts w:ascii="Arial" w:eastAsia="Times New Roman" w:hAnsi="Arial" w:cs="Arial"/>
      <w:b/>
      <w:bCs/>
      <w:color w:val="26282F"/>
      <w:sz w:val="24"/>
      <w:szCs w:val="24"/>
      <w:lang w:eastAsia="ru-RU"/>
    </w:rPr>
  </w:style>
  <w:style w:type="character" w:customStyle="1" w:styleId="a4">
    <w:name w:val="Öâåòîâîå âûäåëåíèå"/>
    <w:uiPriority w:val="99"/>
    <w:rsid w:val="00147F12"/>
    <w:rPr>
      <w:b/>
      <w:color w:val="26282F"/>
    </w:rPr>
  </w:style>
  <w:style w:type="character" w:customStyle="1" w:styleId="a5">
    <w:name w:val="Ãèïåðòåêñòîâàÿ ññûëêà"/>
    <w:basedOn w:val="a4"/>
    <w:uiPriority w:val="99"/>
    <w:rsid w:val="00147F12"/>
    <w:rPr>
      <w:rFonts w:cs="Times New Roman"/>
      <w:b/>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tent/act/861f5152-d7a7-4834-b2ce-f4b44de1b5e7.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069CC2A0FA9E1E10FF7C929480437A1A583D0142C0C9DB5758FBE94C875n8F" TargetMode="External"/><Relationship Id="rId12" Type="http://schemas.openxmlformats.org/officeDocument/2006/relationships/hyperlink" Target="garantF1://12012604.1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069CC2A0FA9E1E10FF7C929480437A1A583D4162B079DB5758FBE94C875n8F" TargetMode="External"/><Relationship Id="rId11" Type="http://schemas.openxmlformats.org/officeDocument/2006/relationships/hyperlink" Target="garantF1://12012604.0" TargetMode="External"/><Relationship Id="rId5" Type="http://schemas.openxmlformats.org/officeDocument/2006/relationships/webSettings" Target="webSettings.xml"/><Relationship Id="rId10"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garantF1://12012604.17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10068</Words>
  <Characters>57390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FORMOZA</dc:creator>
  <cp:keywords/>
  <dc:description/>
  <cp:lastModifiedBy>us1</cp:lastModifiedBy>
  <cp:revision>4</cp:revision>
  <cp:lastPrinted>2019-05-31T11:11:00Z</cp:lastPrinted>
  <dcterms:created xsi:type="dcterms:W3CDTF">2018-07-02T15:32:00Z</dcterms:created>
  <dcterms:modified xsi:type="dcterms:W3CDTF">2022-11-25T12:35:00Z</dcterms:modified>
</cp:coreProperties>
</file>