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B5" w:rsidRDefault="00F92DB5" w:rsidP="00F9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92DB5" w:rsidRDefault="00F92DB5" w:rsidP="00F9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92DB5" w:rsidRDefault="00F92DB5" w:rsidP="00F9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F92DB5" w:rsidRDefault="00F92DB5" w:rsidP="00F9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F92DB5" w:rsidRDefault="00F92DB5" w:rsidP="00F9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DB5" w:rsidRDefault="00F92DB5" w:rsidP="00F92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DB5" w:rsidRDefault="00F92DB5" w:rsidP="00F92D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 марта 2023 года № 13</w:t>
      </w:r>
    </w:p>
    <w:p w:rsidR="00F92DB5" w:rsidRDefault="00F92DB5" w:rsidP="00F92D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F92DB5" w:rsidRDefault="00F92DB5" w:rsidP="00F92DB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DB5" w:rsidRDefault="00F92DB5" w:rsidP="00F92DB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состав комиссии по соблюдению требований к служебному поведению муниципальных служащих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и урегулирования конфликта интересов</w:t>
      </w:r>
    </w:p>
    <w:p w:rsidR="00F92DB5" w:rsidRPr="00AB436D" w:rsidRDefault="00F92DB5" w:rsidP="00F92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DB5" w:rsidRPr="00AB436D" w:rsidRDefault="00F92DB5" w:rsidP="00F92D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lang w:bidi="ru-RU"/>
        </w:rPr>
      </w:pPr>
      <w:r w:rsidRPr="00AB436D">
        <w:rPr>
          <w:rFonts w:ascii="Times New Roman" w:hAnsi="Times New Roman" w:cs="Times New Roman"/>
          <w:sz w:val="28"/>
          <w:lang w:bidi="ru-RU"/>
        </w:rPr>
        <w:t xml:space="preserve">В соответствии с Федеральным законом от 25 декабря 2008 года № 273-ФЗ 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AB436D"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 w:rsidRPr="00AB436D">
        <w:rPr>
          <w:rFonts w:ascii="Times New Roman" w:hAnsi="Times New Roman" w:cs="Times New Roman"/>
          <w:sz w:val="28"/>
        </w:rPr>
        <w:t>Дросковского</w:t>
      </w:r>
      <w:proofErr w:type="spellEnd"/>
      <w:r w:rsidRPr="00AB436D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92DB5" w:rsidRPr="00AB436D" w:rsidRDefault="00F92DB5" w:rsidP="00F92DB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DB5" w:rsidRDefault="00F92DB5" w:rsidP="00F92DB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6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92DB5" w:rsidRDefault="00F92DB5" w:rsidP="00F92DB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DB5" w:rsidRPr="00F51E41" w:rsidRDefault="00F92DB5" w:rsidP="00F92DB5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41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F51E4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51E41">
        <w:rPr>
          <w:rFonts w:ascii="Times New Roman" w:hAnsi="Times New Roman" w:cs="Times New Roman"/>
          <w:sz w:val="28"/>
          <w:szCs w:val="28"/>
        </w:rPr>
        <w:t xml:space="preserve"> сельского поселения от 25 июня 2018 года № 17 «Об утверждении 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F51E4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F51E41"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муниципального района Орловской области».</w:t>
      </w:r>
    </w:p>
    <w:p w:rsidR="00F92DB5" w:rsidRDefault="00F92DB5" w:rsidP="00F92DB5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0F48A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proofErr w:type="spellStart"/>
      <w:r w:rsidRPr="000F48A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0F48A0">
        <w:rPr>
          <w:rFonts w:ascii="Times New Roman" w:hAnsi="Times New Roman" w:cs="Times New Roman"/>
          <w:sz w:val="28"/>
          <w:szCs w:val="28"/>
        </w:rPr>
        <w:t xml:space="preserve"> сельского поселения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8A0">
        <w:rPr>
          <w:rFonts w:ascii="Times New Roman" w:hAnsi="Times New Roman" w:cs="Times New Roman"/>
          <w:sz w:val="28"/>
          <w:szCs w:val="28"/>
        </w:rPr>
        <w:t>урегулированию конфликта интересо</w:t>
      </w:r>
      <w:r>
        <w:rPr>
          <w:rFonts w:ascii="Times New Roman" w:hAnsi="Times New Roman" w:cs="Times New Roman"/>
          <w:sz w:val="28"/>
          <w:szCs w:val="28"/>
        </w:rPr>
        <w:t>в изложить в прилагаемой редакции.</w:t>
      </w:r>
    </w:p>
    <w:p w:rsidR="00F92DB5" w:rsidRPr="000F48A0" w:rsidRDefault="00F92DB5" w:rsidP="00F92DB5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A0">
        <w:rPr>
          <w:rFonts w:ascii="Times New Roman" w:eastAsia="Calibri" w:hAnsi="Times New Roman" w:cs="Times New Roman"/>
          <w:sz w:val="28"/>
        </w:rPr>
        <w:t>Разместить, настоящее постановление на официальном сайте муниципального образования «</w:t>
      </w:r>
      <w:proofErr w:type="spellStart"/>
      <w:r w:rsidRPr="000F48A0">
        <w:rPr>
          <w:rFonts w:ascii="Times New Roman" w:eastAsia="Calibri" w:hAnsi="Times New Roman" w:cs="Times New Roman"/>
          <w:sz w:val="28"/>
        </w:rPr>
        <w:t>Дросковское</w:t>
      </w:r>
      <w:proofErr w:type="spellEnd"/>
      <w:r w:rsidRPr="000F48A0">
        <w:rPr>
          <w:rFonts w:ascii="Times New Roman" w:eastAsia="Calibri" w:hAnsi="Times New Roman" w:cs="Times New Roman"/>
          <w:sz w:val="28"/>
        </w:rPr>
        <w:t xml:space="preserve"> сельское поселение» в сети «Интернет». </w:t>
      </w:r>
    </w:p>
    <w:p w:rsidR="00F92DB5" w:rsidRDefault="00F92DB5" w:rsidP="00F92DB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DB5" w:rsidRDefault="00F92DB5" w:rsidP="00F92DB5">
      <w:pPr>
        <w:tabs>
          <w:tab w:val="left" w:pos="397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2DB5" w:rsidRDefault="00F92DB5" w:rsidP="00F92DB5">
      <w:pPr>
        <w:tabs>
          <w:tab w:val="left" w:pos="3975"/>
        </w:tabs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</w:t>
      </w:r>
      <w:proofErr w:type="spellStart"/>
      <w:r w:rsidRPr="00B64393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B6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Г.Д. Внуков</w:t>
      </w:r>
    </w:p>
    <w:p w:rsidR="00F92DB5" w:rsidRPr="00EA6D95" w:rsidRDefault="00F92DB5" w:rsidP="00F9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D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DB5" w:rsidRPr="00EA6D95" w:rsidRDefault="00F92DB5" w:rsidP="00F9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6D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2DB5" w:rsidRDefault="00F92DB5" w:rsidP="00F92D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B5" w:rsidRDefault="00F92DB5" w:rsidP="00F92D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2DB5" w:rsidRDefault="00F92DB5" w:rsidP="00F92D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17ECE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 w:rsidRPr="00617ECE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</w:p>
    <w:p w:rsidR="00F92DB5" w:rsidRPr="00617ECE" w:rsidRDefault="00F92DB5" w:rsidP="00F92D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17EC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17ECE">
        <w:rPr>
          <w:rFonts w:ascii="Times New Roman" w:eastAsia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17EC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617ECE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617EC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92DB5" w:rsidRPr="00617ECE" w:rsidRDefault="00F92DB5" w:rsidP="00F92D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617EC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17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617EC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17ECE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92DB5" w:rsidRPr="00617ECE" w:rsidRDefault="00F92DB5" w:rsidP="00F9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EC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92DB5" w:rsidRPr="00617ECE" w:rsidRDefault="00F92DB5" w:rsidP="00F9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ECE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F92DB5" w:rsidRPr="00617ECE" w:rsidRDefault="00F92DB5" w:rsidP="00F92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7E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Pr="00617ECE">
        <w:rPr>
          <w:rFonts w:ascii="Times New Roman" w:eastAsia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 w:rsidRPr="00617E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и урегулированию конфликта интересов</w:t>
      </w:r>
    </w:p>
    <w:p w:rsidR="00F92DB5" w:rsidRPr="00617ECE" w:rsidRDefault="00F92DB5" w:rsidP="00F92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ECE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425"/>
        <w:gridCol w:w="4111"/>
      </w:tblGrid>
      <w:tr w:rsidR="00F92DB5" w:rsidRPr="00617ECE" w:rsidTr="00D27539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Внуков Г.Д.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2DB5" w:rsidRPr="00617ECE" w:rsidTr="00D27539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Терешкина</w:t>
            </w:r>
            <w:proofErr w:type="spellEnd"/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2DB5" w:rsidRPr="00617ECE" w:rsidTr="00D27539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Черникова Л.И.</w:t>
            </w:r>
          </w:p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депутатов</w:t>
            </w:r>
          </w:p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2DB5" w:rsidRPr="00617ECE" w:rsidTr="00D27539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Филатова Е.П.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2DB5" w:rsidRPr="00617ECE" w:rsidTr="00D27539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2DB5" w:rsidRPr="00617ECE" w:rsidRDefault="00F92DB5" w:rsidP="00D2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EC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«КДО»</w:t>
            </w:r>
          </w:p>
        </w:tc>
      </w:tr>
    </w:tbl>
    <w:p w:rsidR="008C599A" w:rsidRDefault="008C599A"/>
    <w:sectPr w:rsidR="008C599A" w:rsidSect="00F92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A92"/>
    <w:multiLevelType w:val="multilevel"/>
    <w:tmpl w:val="D056F9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8A"/>
    <w:rsid w:val="00206733"/>
    <w:rsid w:val="002E228A"/>
    <w:rsid w:val="0057287D"/>
    <w:rsid w:val="007F745F"/>
    <w:rsid w:val="008B3F02"/>
    <w:rsid w:val="008C599A"/>
    <w:rsid w:val="008D276F"/>
    <w:rsid w:val="009B42CD"/>
    <w:rsid w:val="009F58B7"/>
    <w:rsid w:val="00AA34A7"/>
    <w:rsid w:val="00CC0B33"/>
    <w:rsid w:val="00D00F97"/>
    <w:rsid w:val="00D8480B"/>
    <w:rsid w:val="00EE4D40"/>
    <w:rsid w:val="00F301C4"/>
    <w:rsid w:val="00F40B26"/>
    <w:rsid w:val="00F9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F92DB5"/>
  </w:style>
  <w:style w:type="paragraph" w:styleId="a4">
    <w:name w:val="List Paragraph"/>
    <w:aliases w:val="ТЗ список"/>
    <w:basedOn w:val="a"/>
    <w:link w:val="a3"/>
    <w:uiPriority w:val="34"/>
    <w:qFormat/>
    <w:rsid w:val="00F92DB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F92DB5"/>
  </w:style>
  <w:style w:type="paragraph" w:styleId="a4">
    <w:name w:val="List Paragraph"/>
    <w:aliases w:val="ТЗ список"/>
    <w:basedOn w:val="a"/>
    <w:link w:val="a3"/>
    <w:uiPriority w:val="34"/>
    <w:qFormat/>
    <w:rsid w:val="00F92D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2023-05-04T12:40:00Z</dcterms:created>
  <dcterms:modified xsi:type="dcterms:W3CDTF">2023-05-04T12:40:00Z</dcterms:modified>
</cp:coreProperties>
</file>