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E87" w:rsidRDefault="00230E87" w:rsidP="00230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230E87" w:rsidTr="00210DD0">
        <w:tc>
          <w:tcPr>
            <w:tcW w:w="4644" w:type="dxa"/>
            <w:hideMark/>
          </w:tcPr>
          <w:p w:rsidR="00230E87" w:rsidRDefault="00230E87" w:rsidP="00210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«24» марта 2021 года                           </w:t>
            </w:r>
          </w:p>
        </w:tc>
        <w:tc>
          <w:tcPr>
            <w:tcW w:w="5493" w:type="dxa"/>
            <w:hideMark/>
          </w:tcPr>
          <w:p w:rsidR="00230E87" w:rsidRDefault="00230E87" w:rsidP="0021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</w:tbl>
    <w:p w:rsidR="00230E87" w:rsidRDefault="00230E87" w:rsidP="00230E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30E87" w:rsidRDefault="00230E87" w:rsidP="00230E8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D407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определении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мест и </w:t>
      </w:r>
      <w:r w:rsidRPr="00AD407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сельского поселения </w:t>
      </w:r>
    </w:p>
    <w:p w:rsidR="00230E87" w:rsidRDefault="00230E87" w:rsidP="00230E8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230E87" w:rsidRDefault="00230E87" w:rsidP="00230E87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D4078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Федеральным законом от 06.10.2003 № 131-Ф</w:t>
      </w:r>
      <w:r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AD4078">
        <w:rPr>
          <w:rFonts w:ascii="Times New Roman CYR" w:eastAsia="Times New Roman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 г. </w:t>
      </w:r>
      <w:r>
        <w:rPr>
          <w:rFonts w:ascii="Times New Roman CYR" w:eastAsia="Times New Roman" w:hAnsi="Times New Roman CYR" w:cs="Times New Roman CYR"/>
          <w:sz w:val="28"/>
          <w:szCs w:val="28"/>
        </w:rPr>
        <w:t>№</w:t>
      </w:r>
      <w:r w:rsidRPr="00AD4078">
        <w:rPr>
          <w:rFonts w:ascii="Times New Roman CYR" w:eastAsia="Times New Roman" w:hAnsi="Times New Roman CYR" w:cs="Times New Roman CYR"/>
          <w:sz w:val="28"/>
          <w:szCs w:val="28"/>
        </w:rPr>
        <w:t xml:space="preserve">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Pr="00AD4078"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073751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proofErr w:type="gramEnd"/>
    </w:p>
    <w:p w:rsidR="00230E87" w:rsidRDefault="00230E87" w:rsidP="00230E87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30E87" w:rsidRPr="00073751" w:rsidRDefault="00230E87" w:rsidP="00230E87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230E87" w:rsidRDefault="00230E87" w:rsidP="00230E8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E87" w:rsidRPr="00D44DC1" w:rsidRDefault="00230E87" w:rsidP="00230E87">
      <w:pPr>
        <w:pStyle w:val="2"/>
        <w:numPr>
          <w:ilvl w:val="0"/>
          <w:numId w:val="1"/>
        </w:numPr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44DC1">
        <w:rPr>
          <w:color w:val="000000"/>
          <w:sz w:val="28"/>
          <w:szCs w:val="28"/>
          <w:lang w:eastAsia="ru-RU" w:bidi="ru-RU"/>
        </w:rPr>
        <w:t>Утвердить Порядок использования открытого огня и разведения костров на территориях частных домовладений, расположенных на территориях населенных пунктов</w:t>
      </w:r>
      <w:r w:rsidRPr="00D44DC1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D44DC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D44DC1">
        <w:rPr>
          <w:color w:val="000000"/>
          <w:sz w:val="28"/>
          <w:szCs w:val="28"/>
          <w:lang w:eastAsia="ru-RU" w:bidi="ru-RU"/>
        </w:rPr>
        <w:t xml:space="preserve"> сельского поселения согласно приложению 1 к настоящему постановлению.</w:t>
      </w:r>
    </w:p>
    <w:p w:rsidR="00230E87" w:rsidRPr="00D44DC1" w:rsidRDefault="00230E87" w:rsidP="00230E87">
      <w:pPr>
        <w:pStyle w:val="2"/>
        <w:numPr>
          <w:ilvl w:val="1"/>
          <w:numId w:val="1"/>
        </w:numPr>
        <w:spacing w:before="0" w:after="0" w:line="240" w:lineRule="auto"/>
        <w:ind w:firstLine="689"/>
        <w:jc w:val="both"/>
        <w:rPr>
          <w:sz w:val="28"/>
          <w:szCs w:val="28"/>
        </w:rPr>
      </w:pPr>
      <w:r w:rsidRPr="00D44DC1">
        <w:rPr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Pr="00D44DC1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D44DC1">
        <w:rPr>
          <w:color w:val="000000"/>
          <w:sz w:val="28"/>
          <w:szCs w:val="28"/>
          <w:lang w:eastAsia="ru-RU" w:bidi="ru-RU"/>
        </w:rPr>
        <w:t xml:space="preserve">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1 к настоящему постановлению, использование открытого огня и разведение костров проводится на</w:t>
      </w:r>
      <w:r w:rsidRPr="00D44DC1">
        <w:rPr>
          <w:sz w:val="28"/>
          <w:szCs w:val="28"/>
        </w:rPr>
        <w:t xml:space="preserve"> </w:t>
      </w:r>
      <w:r w:rsidRPr="00D44DC1">
        <w:rPr>
          <w:color w:val="000000"/>
          <w:sz w:val="28"/>
          <w:szCs w:val="28"/>
          <w:lang w:eastAsia="ru-RU" w:bidi="ru-RU"/>
        </w:rPr>
        <w:t>специально оборудованных местах, установленных администрацией</w:t>
      </w:r>
      <w:r w:rsidRPr="00D44DC1">
        <w:rPr>
          <w:color w:val="000000"/>
          <w:sz w:val="28"/>
          <w:szCs w:val="28"/>
          <w:lang w:eastAsia="ru-RU" w:bidi="ru-RU"/>
        </w:rPr>
        <w:tab/>
      </w:r>
      <w:proofErr w:type="spellStart"/>
      <w:r w:rsidRPr="00D44DC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D44DC1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230E87" w:rsidRPr="00D44DC1" w:rsidRDefault="00230E87" w:rsidP="00230E87">
      <w:pPr>
        <w:pStyle w:val="2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44DC1">
        <w:rPr>
          <w:color w:val="000000"/>
          <w:sz w:val="28"/>
          <w:szCs w:val="28"/>
          <w:lang w:eastAsia="ru-RU" w:bidi="ru-RU"/>
        </w:rPr>
        <w:t xml:space="preserve">Утвердить Порядок использования открытого огня и разведения костров в специально оборудованных местах на землях общего пользования населенных пунктов </w:t>
      </w:r>
      <w:proofErr w:type="spellStart"/>
      <w:r w:rsidRPr="00D44DC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D44DC1">
        <w:rPr>
          <w:color w:val="000000"/>
          <w:sz w:val="28"/>
          <w:szCs w:val="28"/>
          <w:lang w:eastAsia="ru-RU" w:bidi="ru-RU"/>
        </w:rPr>
        <w:t xml:space="preserve"> сельского поселения согласно приложению 2 к настоящему постановлению.</w:t>
      </w:r>
    </w:p>
    <w:p w:rsidR="00230E87" w:rsidRPr="00D44DC1" w:rsidRDefault="00230E87" w:rsidP="00230E87">
      <w:pPr>
        <w:pStyle w:val="2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44DC1">
        <w:rPr>
          <w:color w:val="000000"/>
          <w:sz w:val="28"/>
          <w:szCs w:val="28"/>
          <w:lang w:eastAsia="ru-RU" w:bidi="ru-RU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Pr="00D44DC1">
        <w:rPr>
          <w:color w:val="000000"/>
          <w:sz w:val="28"/>
          <w:szCs w:val="28"/>
          <w:lang w:eastAsia="ru-RU" w:bidi="ru-RU"/>
        </w:rPr>
        <w:tab/>
        <w:t xml:space="preserve"> </w:t>
      </w:r>
      <w:proofErr w:type="spellStart"/>
      <w:r w:rsidRPr="00D44DC1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D44DC1">
        <w:rPr>
          <w:color w:val="000000"/>
          <w:sz w:val="28"/>
          <w:szCs w:val="28"/>
          <w:lang w:eastAsia="ru-RU" w:bidi="ru-RU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</w:t>
      </w:r>
      <w:r w:rsidRPr="00D44DC1">
        <w:rPr>
          <w:color w:val="000000"/>
          <w:sz w:val="28"/>
          <w:szCs w:val="28"/>
          <w:lang w:eastAsia="ru-RU" w:bidi="ru-RU"/>
        </w:rPr>
        <w:lastRenderedPageBreak/>
        <w:t>мусор, траву, листву и иные отходы, материалы или изделия, кроме мест и способами, установленными пунктами 1 и 2 настоящего постановления.</w:t>
      </w:r>
      <w:proofErr w:type="gramEnd"/>
    </w:p>
    <w:p w:rsidR="00230E87" w:rsidRPr="00D44DC1" w:rsidRDefault="00230E87" w:rsidP="00230E87">
      <w:pPr>
        <w:pStyle w:val="2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44DC1">
        <w:rPr>
          <w:color w:val="000000"/>
          <w:sz w:val="28"/>
          <w:szCs w:val="28"/>
          <w:lang w:eastAsia="ru-RU" w:bidi="ru-RU"/>
        </w:rPr>
        <w:t>Настоящее постановление не действует в период введения особого противопожарного режима на территории Орловской области или территории Покровского района.</w:t>
      </w:r>
    </w:p>
    <w:p w:rsidR="00230E87" w:rsidRPr="00D44DC1" w:rsidRDefault="00230E87" w:rsidP="00230E87">
      <w:pPr>
        <w:pStyle w:val="2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44DC1">
        <w:rPr>
          <w:sz w:val="28"/>
          <w:szCs w:val="28"/>
        </w:rPr>
        <w:t>Обнародовать настоящее постановление в установленном порядке.</w:t>
      </w:r>
    </w:p>
    <w:p w:rsidR="00230E87" w:rsidRPr="00D44DC1" w:rsidRDefault="00230E87" w:rsidP="00230E87">
      <w:pPr>
        <w:pStyle w:val="2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44DC1">
        <w:rPr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опубликования (обнародования).</w:t>
      </w:r>
    </w:p>
    <w:p w:rsidR="00230E87" w:rsidRPr="00D44DC1" w:rsidRDefault="00230E87" w:rsidP="00230E87">
      <w:pPr>
        <w:pStyle w:val="2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44DC1">
        <w:rPr>
          <w:sz w:val="28"/>
          <w:szCs w:val="28"/>
        </w:rPr>
        <w:t>Контроль за</w:t>
      </w:r>
      <w:proofErr w:type="gramEnd"/>
      <w:r w:rsidRPr="00D44DC1">
        <w:rPr>
          <w:sz w:val="28"/>
          <w:szCs w:val="28"/>
        </w:rPr>
        <w:t xml:space="preserve"> исполнением постановления оставляю за собой. </w:t>
      </w: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87" w:rsidRPr="002628DE" w:rsidRDefault="00230E87" w:rsidP="00230E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2021 года № 13</w:t>
      </w:r>
    </w:p>
    <w:p w:rsidR="00230E87" w:rsidRDefault="00230E87" w:rsidP="00230E87">
      <w:pPr>
        <w:pStyle w:val="2"/>
        <w:spacing w:before="0" w:after="0" w:line="220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Pr="00B82011" w:rsidRDefault="00230E87" w:rsidP="00230E87">
      <w:pPr>
        <w:pStyle w:val="2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B82011">
        <w:rPr>
          <w:b/>
          <w:color w:val="000000"/>
          <w:sz w:val="28"/>
          <w:szCs w:val="28"/>
          <w:lang w:eastAsia="ru-RU" w:bidi="ru-RU"/>
        </w:rPr>
        <w:t>ПОРЯДОК</w:t>
      </w:r>
    </w:p>
    <w:p w:rsidR="00230E87" w:rsidRDefault="00230E87" w:rsidP="00230E87">
      <w:pPr>
        <w:pStyle w:val="2"/>
        <w:tabs>
          <w:tab w:val="center" w:leader="underscore" w:pos="6313"/>
        </w:tabs>
        <w:spacing w:before="0" w:after="0" w:line="240" w:lineRule="auto"/>
        <w:ind w:right="280"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B82011">
        <w:rPr>
          <w:b/>
          <w:color w:val="000000"/>
          <w:sz w:val="28"/>
          <w:szCs w:val="28"/>
          <w:lang w:eastAsia="ru-RU" w:bidi="ru-RU"/>
        </w:rPr>
        <w:t>использования открыто</w:t>
      </w:r>
      <w:r>
        <w:rPr>
          <w:b/>
          <w:color w:val="000000"/>
          <w:sz w:val="28"/>
          <w:szCs w:val="28"/>
          <w:lang w:eastAsia="ru-RU" w:bidi="ru-RU"/>
        </w:rPr>
        <w:t xml:space="preserve">го огня и разведения костров на </w:t>
      </w:r>
      <w:r w:rsidRPr="00B82011">
        <w:rPr>
          <w:b/>
          <w:color w:val="000000"/>
          <w:sz w:val="28"/>
          <w:szCs w:val="28"/>
          <w:lang w:eastAsia="ru-RU" w:bidi="ru-RU"/>
        </w:rPr>
        <w:t>территориях частных домовладений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Дросковского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230E87" w:rsidRDefault="00230E87" w:rsidP="00230E87">
      <w:pPr>
        <w:pStyle w:val="2"/>
        <w:tabs>
          <w:tab w:val="center" w:leader="underscore" w:pos="6313"/>
        </w:tabs>
        <w:spacing w:before="0" w:after="0" w:line="240" w:lineRule="auto"/>
        <w:ind w:left="709" w:right="280" w:firstLine="71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0E87" w:rsidRPr="00ED2493" w:rsidRDefault="00230E87" w:rsidP="00230E87">
      <w:pPr>
        <w:pStyle w:val="2"/>
        <w:tabs>
          <w:tab w:val="center" w:leader="underscore" w:pos="631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D2493">
        <w:rPr>
          <w:color w:val="000000"/>
          <w:sz w:val="28"/>
          <w:szCs w:val="28"/>
          <w:lang w:eastAsia="ru-RU" w:bidi="ru-RU"/>
        </w:rPr>
        <w:t xml:space="preserve">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 </w:t>
      </w:r>
      <w:proofErr w:type="spellStart"/>
      <w:r w:rsidRPr="00ED2493"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ED2493">
        <w:rPr>
          <w:color w:val="000000"/>
          <w:sz w:val="28"/>
          <w:szCs w:val="28"/>
          <w:lang w:eastAsia="ru-RU" w:bidi="ru-RU"/>
        </w:rPr>
        <w:t xml:space="preserve"> сельского поселения (далее - Порядок</w:t>
      </w:r>
      <w:r w:rsidRPr="00ED2493">
        <w:rPr>
          <w:color w:val="000000"/>
          <w:sz w:val="28"/>
          <w:szCs w:val="28"/>
          <w:lang w:eastAsia="ru-RU" w:bidi="ru-RU"/>
        </w:rPr>
        <w:tab/>
        <w:t xml:space="preserve">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территории.</w:t>
      </w:r>
    </w:p>
    <w:p w:rsidR="00230E87" w:rsidRPr="00ED2493" w:rsidRDefault="00230E87" w:rsidP="00230E87">
      <w:pPr>
        <w:pStyle w:val="2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D2493">
        <w:rPr>
          <w:color w:val="000000"/>
          <w:sz w:val="28"/>
          <w:szCs w:val="28"/>
          <w:lang w:eastAsia="ru-RU" w:bidi="ru-RU"/>
        </w:rPr>
        <w:t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</w:t>
      </w:r>
    </w:p>
    <w:p w:rsidR="00230E87" w:rsidRPr="00ED2493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 xml:space="preserve"> Использование открытого огня должно осуществляться при выполнении следующих требований:</w:t>
      </w:r>
    </w:p>
    <w:p w:rsidR="00230E87" w:rsidRDefault="00230E87" w:rsidP="00230E87">
      <w:pPr>
        <w:pStyle w:val="2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ED2493">
        <w:rPr>
          <w:color w:val="000000"/>
          <w:sz w:val="28"/>
          <w:szCs w:val="28"/>
          <w:lang w:eastAsia="ru-RU" w:bidi="ru-RU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ED2493">
        <w:rPr>
          <w:color w:val="000000"/>
          <w:sz w:val="28"/>
          <w:szCs w:val="28"/>
          <w:lang w:eastAsia="ru-RU" w:bidi="ru-RU"/>
        </w:rPr>
        <w:t xml:space="preserve"> 1 куб. метра;</w:t>
      </w:r>
    </w:p>
    <w:p w:rsidR="00230E87" w:rsidRDefault="00230E87" w:rsidP="00230E87">
      <w:pPr>
        <w:pStyle w:val="2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68417E">
        <w:rPr>
          <w:color w:val="000000"/>
          <w:sz w:val="28"/>
          <w:szCs w:val="28"/>
          <w:lang w:eastAsia="ru-RU" w:bidi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30E87" w:rsidRDefault="00230E87" w:rsidP="00230E87">
      <w:pPr>
        <w:pStyle w:val="2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68417E">
        <w:rPr>
          <w:color w:val="000000"/>
          <w:sz w:val="28"/>
          <w:szCs w:val="28"/>
          <w:lang w:eastAsia="ru-RU" w:bidi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30E87" w:rsidRPr="0068417E" w:rsidRDefault="00230E87" w:rsidP="00230E87">
      <w:pPr>
        <w:pStyle w:val="2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68417E">
        <w:rPr>
          <w:color w:val="000000"/>
          <w:sz w:val="28"/>
          <w:szCs w:val="28"/>
          <w:lang w:eastAsia="ru-RU" w:bidi="ru-RU"/>
        </w:rPr>
        <w:t>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230E87" w:rsidRPr="00ED2493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D2493">
        <w:rPr>
          <w:color w:val="000000"/>
          <w:sz w:val="28"/>
          <w:szCs w:val="28"/>
          <w:lang w:eastAsia="ru-RU" w:bidi="ru-RU"/>
        </w:rPr>
        <w:t xml:space="preserve">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r w:rsidRPr="00ED2493">
        <w:rPr>
          <w:color w:val="000000"/>
          <w:sz w:val="28"/>
          <w:szCs w:val="28"/>
          <w:lang w:eastAsia="ru-RU" w:bidi="ru-RU"/>
        </w:rPr>
        <w:lastRenderedPageBreak/>
        <w:t xml:space="preserve">подпунктами </w:t>
      </w:r>
      <w:r>
        <w:rPr>
          <w:color w:val="000000"/>
          <w:sz w:val="28"/>
          <w:szCs w:val="28"/>
          <w:lang w:eastAsia="ru-RU" w:bidi="ru-RU"/>
        </w:rPr>
        <w:t>«</w:t>
      </w:r>
      <w:r w:rsidRPr="00ED2493">
        <w:rPr>
          <w:color w:val="000000"/>
          <w:sz w:val="28"/>
          <w:szCs w:val="28"/>
          <w:lang w:eastAsia="ru-RU" w:bidi="ru-RU"/>
        </w:rPr>
        <w:t>б</w:t>
      </w:r>
      <w:r>
        <w:rPr>
          <w:color w:val="000000"/>
          <w:sz w:val="28"/>
          <w:szCs w:val="28"/>
          <w:lang w:eastAsia="ru-RU" w:bidi="ru-RU"/>
        </w:rPr>
        <w:t>»</w:t>
      </w:r>
      <w:r w:rsidRPr="00ED2493">
        <w:rPr>
          <w:color w:val="000000"/>
          <w:sz w:val="28"/>
          <w:szCs w:val="28"/>
          <w:lang w:eastAsia="ru-RU" w:bidi="ru-RU"/>
        </w:rPr>
        <w:t xml:space="preserve"> и </w:t>
      </w:r>
      <w:r>
        <w:rPr>
          <w:color w:val="000000"/>
          <w:sz w:val="28"/>
          <w:szCs w:val="28"/>
          <w:lang w:eastAsia="ru-RU" w:bidi="ru-RU"/>
        </w:rPr>
        <w:t>«</w:t>
      </w:r>
      <w:r w:rsidRPr="00ED2493">
        <w:rPr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>»</w:t>
      </w:r>
      <w:r w:rsidRPr="00ED2493">
        <w:rPr>
          <w:color w:val="000000"/>
          <w:sz w:val="28"/>
          <w:szCs w:val="28"/>
          <w:lang w:eastAsia="ru-RU" w:bidi="ru-RU"/>
        </w:rPr>
        <w:t xml:space="preserve">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230E87" w:rsidRPr="0068417E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 xml:space="preserve"> В целях своевременной локализации процесса горения емкость, предназначенная для сжигания мусора, должна использоваться с металлическим</w:t>
      </w:r>
      <w:r>
        <w:rPr>
          <w:sz w:val="28"/>
          <w:szCs w:val="28"/>
        </w:rPr>
        <w:t xml:space="preserve"> </w:t>
      </w:r>
      <w:r w:rsidRPr="0068417E">
        <w:rPr>
          <w:color w:val="000000"/>
          <w:sz w:val="28"/>
          <w:szCs w:val="28"/>
          <w:lang w:eastAsia="ru-RU" w:bidi="ru-RU"/>
        </w:rPr>
        <w:t>листом, размер которого должен позволять полностью закрыть указанную емкость сверху.</w:t>
      </w:r>
    </w:p>
    <w:p w:rsidR="00230E87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30E87" w:rsidRPr="0068417E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68417E">
        <w:rPr>
          <w:color w:val="000000"/>
          <w:sz w:val="28"/>
          <w:szCs w:val="28"/>
          <w:lang w:eastAsia="ru-RU" w:bidi="ru-RU"/>
        </w:rPr>
        <w:t>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1,5 метров в сельской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230E87" w:rsidRPr="00ED2493" w:rsidRDefault="00230E87" w:rsidP="00230E87">
      <w:pPr>
        <w:pStyle w:val="2"/>
        <w:tabs>
          <w:tab w:val="left" w:leader="underscore" w:pos="213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230E87" w:rsidRPr="00ED2493" w:rsidTr="00210DD0">
        <w:trPr>
          <w:trHeight w:hRule="exact" w:val="13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30E87" w:rsidRPr="00ED2493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2493">
              <w:rPr>
                <w:rStyle w:val="1"/>
                <w:rFonts w:eastAsiaTheme="minorEastAsia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E87" w:rsidRPr="00ED2493" w:rsidRDefault="00230E87" w:rsidP="00210DD0">
            <w:pPr>
              <w:pStyle w:val="2"/>
              <w:spacing w:before="0" w:after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ED2493">
              <w:rPr>
                <w:rStyle w:val="1"/>
                <w:rFonts w:eastAsiaTheme="minorEastAsia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230E87" w:rsidRPr="00ED2493" w:rsidTr="00210DD0">
        <w:trPr>
          <w:trHeight w:hRule="exact"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E87" w:rsidRPr="00ED2493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rStyle w:val="1"/>
                <w:rFonts w:eastAsiaTheme="minorEastAsia"/>
                <w:sz w:val="28"/>
                <w:szCs w:val="28"/>
              </w:rPr>
            </w:pPr>
            <w:r w:rsidRPr="00ED2493">
              <w:rPr>
                <w:rStyle w:val="1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E87" w:rsidRPr="00ED2493" w:rsidRDefault="00230E87" w:rsidP="00210DD0">
            <w:pPr>
              <w:pStyle w:val="2"/>
              <w:spacing w:before="0" w:after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ED2493">
              <w:rPr>
                <w:rStyle w:val="1"/>
                <w:rFonts w:eastAsiaTheme="minorEastAsia"/>
                <w:sz w:val="28"/>
                <w:szCs w:val="28"/>
              </w:rPr>
              <w:t>15</w:t>
            </w:r>
          </w:p>
        </w:tc>
      </w:tr>
      <w:tr w:rsidR="00230E87" w:rsidRPr="00ED2493" w:rsidTr="00210DD0">
        <w:trPr>
          <w:trHeight w:hRule="exact" w:val="4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E87" w:rsidRPr="00ED2493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2493">
              <w:rPr>
                <w:rStyle w:val="1"/>
                <w:rFonts w:eastAsiaTheme="minorEastAsia"/>
                <w:sz w:val="28"/>
                <w:szCs w:val="28"/>
              </w:rPr>
              <w:t>1,5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7" w:rsidRPr="00ED2493" w:rsidRDefault="00230E87" w:rsidP="00210DD0">
            <w:pPr>
              <w:pStyle w:val="2"/>
              <w:spacing w:before="0" w:after="0" w:line="240" w:lineRule="auto"/>
              <w:ind w:hanging="10"/>
              <w:jc w:val="center"/>
              <w:rPr>
                <w:sz w:val="28"/>
                <w:szCs w:val="28"/>
              </w:rPr>
            </w:pPr>
            <w:r w:rsidRPr="00ED2493">
              <w:rPr>
                <w:rStyle w:val="1"/>
                <w:rFonts w:eastAsiaTheme="minorEastAsia"/>
                <w:sz w:val="28"/>
                <w:szCs w:val="28"/>
              </w:rPr>
              <w:t>20</w:t>
            </w:r>
          </w:p>
        </w:tc>
      </w:tr>
    </w:tbl>
    <w:p w:rsidR="00230E87" w:rsidRPr="0068417E" w:rsidRDefault="00230E87" w:rsidP="00230E87">
      <w:pPr>
        <w:pStyle w:val="2"/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230E87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68417E">
        <w:rPr>
          <w:color w:val="000000"/>
          <w:sz w:val="28"/>
          <w:szCs w:val="28"/>
          <w:lang w:eastAsia="ru-RU" w:bidi="ru-RU"/>
        </w:rPr>
        <w:t>При увеличении диаметра зоны очага горения должны быть выполнены требования пункта 2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:rsidR="00230E87" w:rsidRPr="005C557B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5C557B">
        <w:rPr>
          <w:color w:val="000000"/>
          <w:sz w:val="28"/>
          <w:szCs w:val="28"/>
          <w:lang w:eastAsia="ru-RU" w:bidi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C557B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C557B">
        <w:rPr>
          <w:color w:val="000000"/>
          <w:sz w:val="28"/>
          <w:szCs w:val="28"/>
          <w:lang w:eastAsia="ru-RU" w:bidi="ru-RU"/>
        </w:rPr>
        <w:t xml:space="preserve"> нераспространением горения (тления) за пределы очаговой зоны.</w:t>
      </w:r>
    </w:p>
    <w:p w:rsidR="00230E87" w:rsidRPr="00ED2493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 xml:space="preserve">Детям запрещается разводить костры и использовать открытый огонь, а также осуществлять </w:t>
      </w:r>
      <w:proofErr w:type="gramStart"/>
      <w:r w:rsidRPr="00ED2493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D2493">
        <w:rPr>
          <w:color w:val="000000"/>
          <w:sz w:val="28"/>
          <w:szCs w:val="28"/>
          <w:lang w:eastAsia="ru-RU" w:bidi="ru-RU"/>
        </w:rPr>
        <w:t xml:space="preserve"> процессом горения (тления).</w:t>
      </w:r>
    </w:p>
    <w:p w:rsidR="00230E87" w:rsidRPr="00ED2493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Использование открытого огня запрещается: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на торфяных почвах;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 xml:space="preserve">при установлении на соответствующей территории особого </w:t>
      </w:r>
      <w:r w:rsidRPr="00ED2493">
        <w:rPr>
          <w:color w:val="000000"/>
          <w:sz w:val="28"/>
          <w:szCs w:val="28"/>
          <w:lang w:eastAsia="ru-RU" w:bidi="ru-RU"/>
        </w:rPr>
        <w:lastRenderedPageBreak/>
        <w:t>противопожарного режима;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под кронами деревьев хвойных пород;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</w:t>
      </w:r>
      <w:r>
        <w:rPr>
          <w:sz w:val="28"/>
          <w:szCs w:val="28"/>
        </w:rPr>
        <w:t xml:space="preserve"> </w:t>
      </w:r>
      <w:r w:rsidRPr="00ED2493">
        <w:rPr>
          <w:color w:val="000000"/>
          <w:sz w:val="28"/>
          <w:szCs w:val="28"/>
          <w:lang w:eastAsia="ru-RU" w:bidi="ru-RU"/>
        </w:rPr>
        <w:t>негорючих материалов, исключающей распространение пламени и выпадение сгораемых материалов за пределы очага горения;</w:t>
      </w:r>
    </w:p>
    <w:p w:rsidR="00230E87" w:rsidRPr="005C557B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при скорости ветра, превышающей значение 10 метров в секунду.</w:t>
      </w:r>
    </w:p>
    <w:p w:rsidR="00230E87" w:rsidRPr="00ED2493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D2493">
        <w:rPr>
          <w:color w:val="000000"/>
          <w:sz w:val="28"/>
          <w:szCs w:val="28"/>
          <w:lang w:eastAsia="ru-RU" w:bidi="ru-RU"/>
        </w:rPr>
        <w:t>В процессе использования открытого огня запрещается:</w:t>
      </w:r>
    </w:p>
    <w:p w:rsidR="00230E87" w:rsidRPr="00ED2493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30E87" w:rsidRPr="00ED2493" w:rsidRDefault="00230E87" w:rsidP="00230E87">
      <w:pPr>
        <w:pStyle w:val="2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D2493">
        <w:rPr>
          <w:color w:val="000000"/>
          <w:sz w:val="28"/>
          <w:szCs w:val="28"/>
          <w:lang w:eastAsia="ru-RU" w:bidi="ru-RU"/>
        </w:rPr>
        <w:t>оставлять место очага горения без присмотра до полного прекращения горени</w:t>
      </w:r>
      <w:r>
        <w:rPr>
          <w:color w:val="000000"/>
          <w:sz w:val="28"/>
          <w:szCs w:val="28"/>
          <w:lang w:eastAsia="ru-RU" w:bidi="ru-RU"/>
        </w:rPr>
        <w:t>я (тления);</w:t>
      </w:r>
    </w:p>
    <w:p w:rsidR="00230E87" w:rsidRPr="00ED2493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располагать легковоспламеняющиеся и горючие жидкости, а также горючие материалы, вблизи очага горения.</w:t>
      </w:r>
    </w:p>
    <w:p w:rsidR="00230E87" w:rsidRPr="00ED2493" w:rsidRDefault="00230E87" w:rsidP="00230E87">
      <w:pPr>
        <w:pStyle w:val="2"/>
        <w:numPr>
          <w:ilvl w:val="0"/>
          <w:numId w:val="2"/>
        </w:numPr>
        <w:spacing w:before="0" w:after="0" w:line="240" w:lineRule="auto"/>
        <w:ind w:firstLine="709"/>
        <w:jc w:val="both"/>
        <w:rPr>
          <w:sz w:val="28"/>
          <w:szCs w:val="28"/>
        </w:rPr>
      </w:pPr>
      <w:r w:rsidRPr="00ED2493">
        <w:rPr>
          <w:color w:val="000000"/>
          <w:sz w:val="28"/>
          <w:szCs w:val="28"/>
          <w:lang w:eastAsia="ru-RU" w:bidi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30E87" w:rsidRPr="00ED2493" w:rsidRDefault="00230E87" w:rsidP="00230E87">
      <w:pPr>
        <w:pStyle w:val="2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spacing w:before="0" w:after="0" w:line="220" w:lineRule="exact"/>
        <w:ind w:left="2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2021 года № 13</w:t>
      </w:r>
    </w:p>
    <w:p w:rsidR="00230E87" w:rsidRDefault="00230E87" w:rsidP="00230E8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30E87" w:rsidRPr="00512064" w:rsidRDefault="00230E87" w:rsidP="00230E87">
      <w:pPr>
        <w:pStyle w:val="2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12064">
        <w:rPr>
          <w:b/>
          <w:color w:val="000000"/>
          <w:sz w:val="28"/>
          <w:szCs w:val="28"/>
          <w:lang w:eastAsia="ru-RU" w:bidi="ru-RU"/>
        </w:rPr>
        <w:t>ПОРЯДОК</w:t>
      </w:r>
    </w:p>
    <w:p w:rsidR="00230E87" w:rsidRPr="00512064" w:rsidRDefault="00230E87" w:rsidP="00230E87">
      <w:pPr>
        <w:pStyle w:val="2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512064">
        <w:rPr>
          <w:b/>
          <w:color w:val="000000"/>
          <w:sz w:val="28"/>
          <w:szCs w:val="28"/>
          <w:lang w:eastAsia="ru-RU" w:bidi="ru-RU"/>
        </w:rPr>
        <w:t xml:space="preserve">использования открытого огня и разведения костров в специально оборудованных местах на землях общего пользования населенных пунктов </w:t>
      </w:r>
      <w:proofErr w:type="spellStart"/>
      <w:r w:rsidRPr="00512064">
        <w:rPr>
          <w:b/>
          <w:color w:val="000000"/>
          <w:sz w:val="28"/>
          <w:szCs w:val="28"/>
          <w:lang w:eastAsia="ru-RU" w:bidi="ru-RU"/>
        </w:rPr>
        <w:t>Дросковского</w:t>
      </w:r>
      <w:proofErr w:type="spellEnd"/>
      <w:r w:rsidRPr="00512064">
        <w:rPr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230E87" w:rsidRPr="000F4A7A" w:rsidRDefault="00230E87" w:rsidP="00230E87">
      <w:pPr>
        <w:pStyle w:val="2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0E87" w:rsidRPr="0055415A" w:rsidRDefault="00230E87" w:rsidP="00230E87">
      <w:pPr>
        <w:pStyle w:val="2"/>
        <w:numPr>
          <w:ilvl w:val="0"/>
          <w:numId w:val="3"/>
        </w:numPr>
        <w:spacing w:before="0" w:after="0" w:line="240" w:lineRule="auto"/>
        <w:ind w:firstLine="689"/>
        <w:jc w:val="both"/>
        <w:rPr>
          <w:sz w:val="28"/>
          <w:szCs w:val="28"/>
        </w:rPr>
      </w:pPr>
      <w:r w:rsidRPr="000F4A7A">
        <w:rPr>
          <w:color w:val="000000"/>
          <w:sz w:val="28"/>
          <w:szCs w:val="28"/>
          <w:lang w:eastAsia="ru-RU" w:bidi="ru-RU"/>
        </w:rPr>
        <w:t xml:space="preserve"> Настоящий порядок использования открытого огня и разведения костров на специально оборудованных местах земель общего пользования населенных пунктов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415A">
        <w:rPr>
          <w:sz w:val="28"/>
          <w:szCs w:val="28"/>
        </w:rPr>
        <w:t xml:space="preserve"> </w:t>
      </w:r>
      <w:r w:rsidRPr="0055415A">
        <w:rPr>
          <w:color w:val="000000"/>
          <w:sz w:val="28"/>
          <w:szCs w:val="28"/>
          <w:lang w:eastAsia="ru-RU" w:bidi="ru-RU"/>
        </w:rPr>
        <w:t>(далее</w:t>
      </w:r>
      <w:r>
        <w:rPr>
          <w:sz w:val="28"/>
          <w:szCs w:val="28"/>
        </w:rPr>
        <w:t xml:space="preserve"> </w:t>
      </w:r>
      <w:r w:rsidRPr="0055415A">
        <w:rPr>
          <w:color w:val="000000"/>
          <w:sz w:val="28"/>
          <w:szCs w:val="28"/>
          <w:lang w:eastAsia="ru-RU" w:bidi="ru-RU"/>
        </w:rPr>
        <w:t>- Порядок 2) устанавливает обязательные</w:t>
      </w:r>
      <w:r>
        <w:rPr>
          <w:sz w:val="28"/>
          <w:szCs w:val="28"/>
        </w:rPr>
        <w:t xml:space="preserve"> </w:t>
      </w:r>
      <w:r w:rsidRPr="0055415A">
        <w:rPr>
          <w:color w:val="000000"/>
          <w:sz w:val="28"/>
          <w:szCs w:val="28"/>
          <w:lang w:eastAsia="ru-RU" w:bidi="ru-RU"/>
        </w:rPr>
        <w:t>требования пожарной безопасности к использованию открытого огня и разведению костров на специально оборудованных местах земель общего</w:t>
      </w:r>
      <w:r>
        <w:rPr>
          <w:color w:val="000000"/>
          <w:sz w:val="28"/>
          <w:szCs w:val="28"/>
          <w:lang w:eastAsia="ru-RU" w:bidi="ru-RU"/>
        </w:rPr>
        <w:t xml:space="preserve"> пользования населенных пунктов </w:t>
      </w:r>
      <w:proofErr w:type="spellStart"/>
      <w:r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55415A">
        <w:rPr>
          <w:color w:val="000000"/>
          <w:sz w:val="28"/>
          <w:szCs w:val="28"/>
          <w:lang w:eastAsia="ru-RU" w:bidi="ru-RU"/>
        </w:rPr>
        <w:t>.</w:t>
      </w:r>
    </w:p>
    <w:p w:rsidR="00230E87" w:rsidRPr="00D570D3" w:rsidRDefault="00230E87" w:rsidP="00230E87">
      <w:pPr>
        <w:pStyle w:val="2"/>
        <w:numPr>
          <w:ilvl w:val="1"/>
          <w:numId w:val="3"/>
        </w:numPr>
        <w:tabs>
          <w:tab w:val="left" w:pos="0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 w:rsidRPr="001022F0">
        <w:rPr>
          <w:color w:val="000000"/>
          <w:sz w:val="28"/>
          <w:szCs w:val="28"/>
          <w:lang w:eastAsia="ru-RU" w:bidi="ru-RU"/>
        </w:rPr>
        <w:t xml:space="preserve">Специально оборудованное место - это земельный участок, расположенный на территории общего пользования, определенный </w:t>
      </w:r>
      <w:r>
        <w:rPr>
          <w:color w:val="000000"/>
          <w:sz w:val="28"/>
          <w:szCs w:val="28"/>
          <w:lang w:eastAsia="ru-RU" w:bidi="ru-RU"/>
        </w:rPr>
        <w:t xml:space="preserve">администрацией </w:t>
      </w:r>
      <w:proofErr w:type="spellStart"/>
      <w:r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1022F0">
        <w:rPr>
          <w:color w:val="000000"/>
          <w:sz w:val="28"/>
          <w:szCs w:val="28"/>
          <w:lang w:eastAsia="ru-RU" w:bidi="ru-RU"/>
        </w:rPr>
        <w:t xml:space="preserve"> который предназначен для использования открытого огня и разведения костров и соответствует</w:t>
      </w:r>
      <w:r>
        <w:rPr>
          <w:color w:val="000000"/>
          <w:sz w:val="28"/>
          <w:szCs w:val="28"/>
          <w:lang w:eastAsia="ru-RU" w:bidi="ru-RU"/>
        </w:rPr>
        <w:t xml:space="preserve"> требованиям настоящего порядка.</w:t>
      </w:r>
    </w:p>
    <w:p w:rsidR="00230E87" w:rsidRPr="00D570D3" w:rsidRDefault="00230E87" w:rsidP="00230E87">
      <w:pPr>
        <w:pStyle w:val="2"/>
        <w:numPr>
          <w:ilvl w:val="1"/>
          <w:numId w:val="3"/>
        </w:numPr>
        <w:tabs>
          <w:tab w:val="left" w:pos="0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 w:rsidRPr="00D570D3">
        <w:rPr>
          <w:color w:val="000000"/>
          <w:sz w:val="28"/>
          <w:szCs w:val="28"/>
          <w:lang w:eastAsia="ru-RU" w:bidi="ru-RU"/>
        </w:rPr>
        <w:t>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</w:t>
      </w:r>
      <w:r w:rsidRPr="00D570D3">
        <w:rPr>
          <w:sz w:val="28"/>
          <w:szCs w:val="28"/>
        </w:rPr>
        <w:t xml:space="preserve"> </w:t>
      </w:r>
      <w:r w:rsidRPr="00D570D3">
        <w:rPr>
          <w:color w:val="000000"/>
          <w:sz w:val="28"/>
          <w:szCs w:val="28"/>
          <w:lang w:eastAsia="ru-RU" w:bidi="ru-RU"/>
        </w:rPr>
        <w:t>органа</w:t>
      </w:r>
      <w:r w:rsidRPr="00D570D3">
        <w:rPr>
          <w:sz w:val="28"/>
          <w:szCs w:val="28"/>
        </w:rPr>
        <w:t xml:space="preserve"> </w:t>
      </w:r>
      <w:r w:rsidRPr="00D570D3">
        <w:rPr>
          <w:color w:val="000000"/>
          <w:sz w:val="28"/>
          <w:szCs w:val="28"/>
          <w:lang w:eastAsia="ru-RU" w:bidi="ru-RU"/>
        </w:rPr>
        <w:t>местного</w:t>
      </w:r>
      <w:r w:rsidRPr="00D570D3">
        <w:rPr>
          <w:sz w:val="28"/>
          <w:szCs w:val="28"/>
        </w:rPr>
        <w:t xml:space="preserve"> </w:t>
      </w:r>
      <w:r w:rsidRPr="00D570D3">
        <w:rPr>
          <w:color w:val="000000"/>
          <w:sz w:val="28"/>
          <w:szCs w:val="28"/>
          <w:lang w:eastAsia="ru-RU" w:bidi="ru-RU"/>
        </w:rPr>
        <w:t>самоуправления.</w:t>
      </w:r>
    </w:p>
    <w:p w:rsidR="00230E87" w:rsidRDefault="00230E87" w:rsidP="00230E87">
      <w:pPr>
        <w:pStyle w:val="2"/>
        <w:numPr>
          <w:ilvl w:val="0"/>
          <w:numId w:val="3"/>
        </w:numPr>
        <w:tabs>
          <w:tab w:val="center" w:leader="underscore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F4A7A">
        <w:rPr>
          <w:color w:val="000000"/>
          <w:sz w:val="28"/>
          <w:szCs w:val="28"/>
          <w:lang w:eastAsia="ru-RU" w:bidi="ru-RU"/>
        </w:rPr>
        <w:t>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</w:t>
      </w:r>
      <w:r>
        <w:rPr>
          <w:color w:val="000000"/>
          <w:sz w:val="28"/>
          <w:szCs w:val="28"/>
          <w:lang w:eastAsia="ru-RU" w:bidi="ru-RU"/>
        </w:rPr>
        <w:t xml:space="preserve">ия, расположенных 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230E87" w:rsidRDefault="00230E87" w:rsidP="00230E87">
      <w:pPr>
        <w:pStyle w:val="2"/>
        <w:numPr>
          <w:ilvl w:val="0"/>
          <w:numId w:val="3"/>
        </w:numPr>
        <w:tabs>
          <w:tab w:val="center" w:leader="underscore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5415A">
        <w:rPr>
          <w:sz w:val="28"/>
          <w:szCs w:val="28"/>
          <w:lang w:eastAsia="ru-RU" w:bidi="ru-RU"/>
        </w:rPr>
        <w:t>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местного самоуправления</w:t>
      </w:r>
      <w:r>
        <w:rPr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Дросковского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55415A">
        <w:rPr>
          <w:sz w:val="28"/>
          <w:szCs w:val="28"/>
          <w:lang w:eastAsia="ru-RU" w:bidi="ru-RU"/>
        </w:rPr>
        <w:t>.</w:t>
      </w:r>
    </w:p>
    <w:p w:rsidR="00230E87" w:rsidRPr="0055415A" w:rsidRDefault="00230E87" w:rsidP="00230E87">
      <w:pPr>
        <w:pStyle w:val="2"/>
        <w:numPr>
          <w:ilvl w:val="0"/>
          <w:numId w:val="3"/>
        </w:numPr>
        <w:tabs>
          <w:tab w:val="center" w:leader="underscore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5415A">
        <w:rPr>
          <w:sz w:val="28"/>
          <w:szCs w:val="28"/>
          <w:lang w:eastAsia="ru-RU" w:bidi="ru-RU"/>
        </w:rPr>
        <w:t>Использование открытого огня на специально оборудованных местах должно осуществляться при выполнении следующих требований:</w:t>
      </w:r>
    </w:p>
    <w:p w:rsidR="00230E87" w:rsidRDefault="00230E87" w:rsidP="00230E87">
      <w:pPr>
        <w:pStyle w:val="2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55415A">
        <w:rPr>
          <w:sz w:val="28"/>
          <w:szCs w:val="28"/>
          <w:lang w:eastAsia="ru-RU" w:bidi="ru-RU"/>
        </w:rPr>
        <w:t xml:space="preserve">место использования открытого </w:t>
      </w:r>
      <w:r w:rsidRPr="000F4A7A">
        <w:rPr>
          <w:color w:val="000000"/>
          <w:sz w:val="28"/>
          <w:szCs w:val="28"/>
          <w:lang w:eastAsia="ru-RU" w:bidi="ru-RU"/>
        </w:rPr>
        <w:t xml:space="preserve">огня должно быть выполнено в виде котлована (ямы, рва) не менее чем 0,3 метра глубиной и не более </w:t>
      </w:r>
      <w:r w:rsidRPr="0039782C">
        <w:rPr>
          <w:color w:val="000000"/>
          <w:sz w:val="28"/>
          <w:szCs w:val="28"/>
          <w:lang w:eastAsia="ru-RU" w:bidi="ru-RU"/>
        </w:rPr>
        <w:t>1</w:t>
      </w:r>
      <w:r w:rsidRPr="000F4A7A">
        <w:rPr>
          <w:color w:val="000000"/>
          <w:sz w:val="28"/>
          <w:szCs w:val="28"/>
          <w:lang w:eastAsia="ru-RU" w:bidi="ru-RU"/>
        </w:rPr>
        <w:t xml:space="preserve"> метра в диаметре или площадки с прочно установленной на ней металлической емкостью (например</w:t>
      </w:r>
      <w:r w:rsidRPr="0039782C">
        <w:rPr>
          <w:color w:val="000000"/>
          <w:sz w:val="28"/>
          <w:szCs w:val="28"/>
          <w:lang w:eastAsia="ru-RU" w:bidi="ru-RU"/>
        </w:rPr>
        <w:t>,</w:t>
      </w:r>
      <w:r w:rsidRPr="000F4A7A">
        <w:rPr>
          <w:color w:val="000000"/>
          <w:sz w:val="28"/>
          <w:szCs w:val="28"/>
          <w:lang w:eastAsia="ru-RU" w:bidi="ru-RU"/>
        </w:rPr>
        <w:t xml:space="preserve">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570D3">
        <w:rPr>
          <w:color w:val="000000"/>
          <w:sz w:val="28"/>
          <w:szCs w:val="28"/>
          <w:lang w:eastAsia="ru-RU" w:bidi="ru-RU"/>
        </w:rPr>
        <w:t xml:space="preserve">за пределы очага </w:t>
      </w:r>
      <w:r w:rsidRPr="00D570D3">
        <w:rPr>
          <w:color w:val="000000"/>
          <w:sz w:val="28"/>
          <w:szCs w:val="28"/>
          <w:lang w:eastAsia="ru-RU" w:bidi="ru-RU"/>
        </w:rPr>
        <w:lastRenderedPageBreak/>
        <w:t>горения, объемом</w:t>
      </w:r>
      <w:proofErr w:type="gramEnd"/>
      <w:r w:rsidRPr="00D570D3">
        <w:rPr>
          <w:color w:val="000000"/>
          <w:sz w:val="28"/>
          <w:szCs w:val="28"/>
          <w:lang w:eastAsia="ru-RU" w:bidi="ru-RU"/>
        </w:rPr>
        <w:t xml:space="preserve"> не более 1 куб. метра;</w:t>
      </w:r>
    </w:p>
    <w:p w:rsidR="00230E87" w:rsidRDefault="00230E87" w:rsidP="00230E87">
      <w:pPr>
        <w:pStyle w:val="2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570D3">
        <w:rPr>
          <w:color w:val="000000"/>
          <w:sz w:val="28"/>
          <w:szCs w:val="28"/>
          <w:lang w:eastAsia="ru-RU" w:bidi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30E87" w:rsidRDefault="00230E87" w:rsidP="00230E87">
      <w:pPr>
        <w:pStyle w:val="2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570D3">
        <w:rPr>
          <w:color w:val="000000"/>
          <w:sz w:val="28"/>
          <w:szCs w:val="28"/>
          <w:lang w:eastAsia="ru-RU" w:bidi="ru-RU"/>
        </w:rPr>
        <w:t>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30E87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570D3">
        <w:rPr>
          <w:color w:val="000000"/>
          <w:sz w:val="28"/>
          <w:szCs w:val="28"/>
          <w:lang w:eastAsia="ru-RU" w:bidi="ru-RU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</w:t>
      </w:r>
      <w:r>
        <w:rPr>
          <w:color w:val="000000"/>
          <w:sz w:val="28"/>
          <w:szCs w:val="28"/>
          <w:lang w:eastAsia="ru-RU" w:bidi="ru-RU"/>
        </w:rPr>
        <w:t>«</w:t>
      </w:r>
      <w:r w:rsidRPr="00D570D3">
        <w:rPr>
          <w:color w:val="000000"/>
          <w:sz w:val="28"/>
          <w:szCs w:val="28"/>
          <w:lang w:eastAsia="ru-RU" w:bidi="ru-RU"/>
        </w:rPr>
        <w:t>б</w:t>
      </w:r>
      <w:r>
        <w:rPr>
          <w:color w:val="000000"/>
          <w:sz w:val="28"/>
          <w:szCs w:val="28"/>
          <w:lang w:eastAsia="ru-RU" w:bidi="ru-RU"/>
        </w:rPr>
        <w:t>»</w:t>
      </w:r>
      <w:r w:rsidRPr="00D570D3">
        <w:rPr>
          <w:color w:val="000000"/>
          <w:sz w:val="28"/>
          <w:szCs w:val="28"/>
          <w:lang w:eastAsia="ru-RU" w:bidi="ru-RU"/>
        </w:rPr>
        <w:t xml:space="preserve"> и </w:t>
      </w:r>
      <w:r>
        <w:rPr>
          <w:color w:val="000000"/>
          <w:sz w:val="28"/>
          <w:szCs w:val="28"/>
          <w:lang w:eastAsia="ru-RU" w:bidi="ru-RU"/>
        </w:rPr>
        <w:t>«</w:t>
      </w:r>
      <w:r w:rsidRPr="00D570D3">
        <w:rPr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>»</w:t>
      </w:r>
      <w:r w:rsidRPr="00D570D3">
        <w:rPr>
          <w:color w:val="000000"/>
          <w:sz w:val="28"/>
          <w:szCs w:val="28"/>
          <w:lang w:eastAsia="ru-RU" w:bidi="ru-RU"/>
        </w:rPr>
        <w:t xml:space="preserve">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230E87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570D3">
        <w:rPr>
          <w:color w:val="000000"/>
          <w:sz w:val="28"/>
          <w:szCs w:val="28"/>
          <w:lang w:eastAsia="ru-RU" w:bidi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30E87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D570D3">
        <w:rPr>
          <w:color w:val="000000"/>
          <w:sz w:val="28"/>
          <w:szCs w:val="28"/>
          <w:lang w:eastAsia="ru-RU" w:bidi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230E87" w:rsidRPr="00D570D3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570D3">
        <w:rPr>
          <w:color w:val="000000"/>
          <w:sz w:val="28"/>
          <w:szCs w:val="28"/>
          <w:lang w:eastAsia="ru-RU" w:bidi="ru-RU"/>
        </w:rPr>
        <w:t>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местности. При этом</w:t>
      </w:r>
      <w:proofErr w:type="gramStart"/>
      <w:r w:rsidRPr="00D570D3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D570D3">
        <w:rPr>
          <w:color w:val="000000"/>
          <w:sz w:val="28"/>
          <w:szCs w:val="28"/>
          <w:lang w:eastAsia="ru-RU" w:bidi="ru-RU"/>
        </w:rPr>
        <w:t xml:space="preserve">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230E87" w:rsidRPr="000F4A7A" w:rsidRDefault="00230E87" w:rsidP="00230E87">
      <w:pPr>
        <w:pStyle w:val="2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230E87" w:rsidRPr="001D544C" w:rsidTr="00210DD0">
        <w:tc>
          <w:tcPr>
            <w:tcW w:w="3969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rStyle w:val="1"/>
                <w:rFonts w:eastAsiaTheme="minorEastAsia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954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rStyle w:val="1"/>
                <w:rFonts w:eastAsiaTheme="minorEastAsia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230E87" w:rsidRPr="001D544C" w:rsidTr="00210DD0">
        <w:tc>
          <w:tcPr>
            <w:tcW w:w="3969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954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230E87" w:rsidRPr="001D544C" w:rsidTr="00210DD0">
        <w:tc>
          <w:tcPr>
            <w:tcW w:w="3969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color w:val="000000"/>
                <w:sz w:val="28"/>
                <w:szCs w:val="28"/>
                <w:lang w:eastAsia="ru-RU" w:bidi="ru-RU"/>
              </w:rPr>
              <w:t>1,5</w:t>
            </w:r>
          </w:p>
        </w:tc>
        <w:tc>
          <w:tcPr>
            <w:tcW w:w="5954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230E87" w:rsidRPr="001D544C" w:rsidTr="00210DD0">
        <w:tc>
          <w:tcPr>
            <w:tcW w:w="3969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5954" w:type="dxa"/>
          </w:tcPr>
          <w:p w:rsidR="00230E87" w:rsidRPr="001D544C" w:rsidRDefault="00230E87" w:rsidP="00210DD0">
            <w:pPr>
              <w:pStyle w:val="2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544C"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</w:tr>
    </w:tbl>
    <w:p w:rsidR="00230E87" w:rsidRPr="000F4A7A" w:rsidRDefault="00230E87" w:rsidP="00230E87">
      <w:pPr>
        <w:pStyle w:val="2"/>
        <w:spacing w:before="0" w:after="0" w:line="240" w:lineRule="auto"/>
        <w:ind w:left="20" w:right="20" w:firstLine="560"/>
        <w:jc w:val="both"/>
        <w:rPr>
          <w:color w:val="000000"/>
          <w:sz w:val="28"/>
          <w:szCs w:val="28"/>
          <w:lang w:eastAsia="ru-RU" w:bidi="ru-RU"/>
        </w:rPr>
      </w:pPr>
    </w:p>
    <w:p w:rsidR="00230E87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F4A7A">
        <w:rPr>
          <w:color w:val="000000"/>
          <w:sz w:val="28"/>
          <w:szCs w:val="28"/>
          <w:lang w:eastAsia="ru-RU" w:bidi="ru-RU"/>
        </w:rPr>
        <w:t>При увеличении диаметра зоны очага горения должны быть выполнены требования пункта 2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и прошедших обучение мерам пожарной безопасности.</w:t>
      </w:r>
    </w:p>
    <w:p w:rsidR="00230E87" w:rsidRPr="001D544C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D544C">
        <w:rPr>
          <w:color w:val="000000"/>
          <w:sz w:val="28"/>
          <w:szCs w:val="28"/>
          <w:lang w:eastAsia="ru-RU" w:bidi="ru-RU"/>
        </w:rPr>
        <w:t xml:space="preserve">В течение всего периода использования открытого огня до прекращения </w:t>
      </w:r>
      <w:r w:rsidRPr="001D544C">
        <w:rPr>
          <w:sz w:val="28"/>
          <w:szCs w:val="28"/>
        </w:rPr>
        <w:t xml:space="preserve">процесса тления должен осуществляться </w:t>
      </w:r>
      <w:proofErr w:type="gramStart"/>
      <w:r w:rsidRPr="001D544C">
        <w:rPr>
          <w:sz w:val="28"/>
          <w:szCs w:val="28"/>
        </w:rPr>
        <w:t>контроль за</w:t>
      </w:r>
      <w:proofErr w:type="gramEnd"/>
      <w:r w:rsidRPr="001D544C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230E87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 xml:space="preserve">Детям запрещается разводить костры и использовать открытый огонь, а также осуществлять </w:t>
      </w:r>
      <w:proofErr w:type="gramStart"/>
      <w:r w:rsidRPr="00B82011">
        <w:rPr>
          <w:sz w:val="28"/>
          <w:szCs w:val="28"/>
        </w:rPr>
        <w:t>контроль за</w:t>
      </w:r>
      <w:proofErr w:type="gramEnd"/>
      <w:r w:rsidRPr="00B82011">
        <w:rPr>
          <w:sz w:val="28"/>
          <w:szCs w:val="28"/>
        </w:rPr>
        <w:t xml:space="preserve"> процессом горения (тления).</w:t>
      </w:r>
    </w:p>
    <w:p w:rsidR="00230E87" w:rsidRPr="00B82011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Использование открытого огня запрещается: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на торфяных почвах;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под кронами деревьев хвойных пород;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30E87" w:rsidRPr="00B82011" w:rsidRDefault="00230E87" w:rsidP="00230E87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при скорости ветра, превышающей значение 10 метров в секунду.</w:t>
      </w:r>
    </w:p>
    <w:p w:rsidR="00230E87" w:rsidRPr="00B82011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В процессе использования открытого огня запрещается:</w:t>
      </w:r>
    </w:p>
    <w:p w:rsidR="00230E87" w:rsidRPr="00B82011" w:rsidRDefault="00230E87" w:rsidP="00230E87">
      <w:pPr>
        <w:pStyle w:val="2"/>
        <w:spacing w:before="0" w:after="0" w:line="240" w:lineRule="auto"/>
        <w:ind w:firstLine="68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30E87" w:rsidRPr="00B82011" w:rsidRDefault="00230E87" w:rsidP="00230E87">
      <w:pPr>
        <w:pStyle w:val="2"/>
        <w:spacing w:before="0" w:after="0" w:line="240" w:lineRule="auto"/>
        <w:ind w:firstLine="68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30E87" w:rsidRPr="00B82011" w:rsidRDefault="00230E87" w:rsidP="00230E87">
      <w:pPr>
        <w:pStyle w:val="2"/>
        <w:spacing w:before="0" w:after="0" w:line="240" w:lineRule="auto"/>
        <w:ind w:firstLine="68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30E87" w:rsidRPr="00B82011" w:rsidRDefault="00230E87" w:rsidP="00230E87">
      <w:pPr>
        <w:pStyle w:val="2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82011">
        <w:rPr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32B23" w:rsidRDefault="00E32B23">
      <w:bookmarkStart w:id="0" w:name="_GoBack"/>
      <w:bookmarkEnd w:id="0"/>
    </w:p>
    <w:sectPr w:rsidR="00E32B23" w:rsidSect="00230E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7B0"/>
    <w:multiLevelType w:val="hybridMultilevel"/>
    <w:tmpl w:val="E52AF7F8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BA3564"/>
    <w:multiLevelType w:val="multilevel"/>
    <w:tmpl w:val="05469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F3047"/>
    <w:multiLevelType w:val="multilevel"/>
    <w:tmpl w:val="E23A5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F7506"/>
    <w:multiLevelType w:val="multilevel"/>
    <w:tmpl w:val="45867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97221"/>
    <w:multiLevelType w:val="hybridMultilevel"/>
    <w:tmpl w:val="309ACD6E"/>
    <w:lvl w:ilvl="0" w:tplc="B0EE3100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9D7263F"/>
    <w:multiLevelType w:val="hybridMultilevel"/>
    <w:tmpl w:val="DC3A1B02"/>
    <w:lvl w:ilvl="0" w:tplc="0506183A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7ED508EB"/>
    <w:multiLevelType w:val="hybridMultilevel"/>
    <w:tmpl w:val="0DD878F2"/>
    <w:lvl w:ilvl="0" w:tplc="636ECB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1"/>
    <w:rsid w:val="000142B6"/>
    <w:rsid w:val="000C74EC"/>
    <w:rsid w:val="001173FD"/>
    <w:rsid w:val="00174D11"/>
    <w:rsid w:val="002037F0"/>
    <w:rsid w:val="00230E87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30E87"/>
    <w:rPr>
      <w:rFonts w:ascii="Times New Roman" w:eastAsia="Times New Roman" w:hAnsi="Times New Roman" w:cs="Times New Roman"/>
      <w:spacing w:val="7"/>
    </w:rPr>
  </w:style>
  <w:style w:type="paragraph" w:customStyle="1" w:styleId="2">
    <w:name w:val="Основной текст2"/>
    <w:basedOn w:val="a"/>
    <w:link w:val="a4"/>
    <w:rsid w:val="00230E87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1">
    <w:name w:val="Основной текст1"/>
    <w:basedOn w:val="a4"/>
    <w:rsid w:val="0023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30E87"/>
    <w:rPr>
      <w:rFonts w:ascii="Times New Roman" w:eastAsia="Times New Roman" w:hAnsi="Times New Roman" w:cs="Times New Roman"/>
      <w:spacing w:val="7"/>
    </w:rPr>
  </w:style>
  <w:style w:type="paragraph" w:customStyle="1" w:styleId="2">
    <w:name w:val="Основной текст2"/>
    <w:basedOn w:val="a"/>
    <w:link w:val="a4"/>
    <w:rsid w:val="00230E87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1">
    <w:name w:val="Основной текст1"/>
    <w:basedOn w:val="a4"/>
    <w:rsid w:val="0023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2021-04-06T09:19:00Z</dcterms:created>
  <dcterms:modified xsi:type="dcterms:W3CDTF">2021-04-06T09:19:00Z</dcterms:modified>
</cp:coreProperties>
</file>