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7A" w:rsidRDefault="00E86A7A" w:rsidP="00E86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6A7A" w:rsidRDefault="00E86A7A" w:rsidP="00E86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86A7A" w:rsidRDefault="00E86A7A" w:rsidP="00E86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86A7A" w:rsidRDefault="00E86A7A" w:rsidP="00E86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86A7A" w:rsidRDefault="00E86A7A" w:rsidP="00E86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7A" w:rsidRDefault="00E86A7A" w:rsidP="00E86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6A7A" w:rsidRDefault="00E86A7A" w:rsidP="00E8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352"/>
      </w:tblGrid>
      <w:tr w:rsidR="00E86A7A" w:rsidTr="00E86A7A">
        <w:tc>
          <w:tcPr>
            <w:tcW w:w="4644" w:type="dxa"/>
            <w:hideMark/>
          </w:tcPr>
          <w:p w:rsidR="00E86A7A" w:rsidRDefault="00E86A7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«16» апреля 2018 года                           </w:t>
            </w:r>
          </w:p>
        </w:tc>
        <w:tc>
          <w:tcPr>
            <w:tcW w:w="5352" w:type="dxa"/>
            <w:hideMark/>
          </w:tcPr>
          <w:p w:rsidR="00E86A7A" w:rsidRDefault="00E86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11</w:t>
            </w:r>
          </w:p>
        </w:tc>
      </w:tr>
    </w:tbl>
    <w:p w:rsidR="00E86A7A" w:rsidRDefault="00E86A7A" w:rsidP="00E86A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7A" w:rsidRDefault="00E86A7A" w:rsidP="00E86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 утверждении плана мероприятий </w:t>
      </w:r>
    </w:p>
    <w:p w:rsidR="00E86A7A" w:rsidRDefault="00E86A7A" w:rsidP="00E86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 противодействию коррупции в деятельности </w:t>
      </w:r>
    </w:p>
    <w:p w:rsidR="00E86A7A" w:rsidRDefault="00E86A7A" w:rsidP="00E86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 2018-2019 годы</w:t>
      </w:r>
    </w:p>
    <w:p w:rsidR="00E86A7A" w:rsidRDefault="00E86A7A" w:rsidP="00E86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A7A" w:rsidRDefault="00E86A7A" w:rsidP="00E86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ru-RU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</w:rPr>
        <w:t>Федеральным законом от 25 декабря 2008 года № 273 – ФЗ «О противодействии коррупции», Указом Президента Российской Федерации от 01 апреля 2016 года № 147 «О Национальном плане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противодействия коррупции на 2016-2017 годы»,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86A7A" w:rsidRDefault="00E86A7A" w:rsidP="00E86A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A7A" w:rsidRDefault="00E86A7A" w:rsidP="00E86A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E86A7A" w:rsidRDefault="00E86A7A" w:rsidP="00E86A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7A" w:rsidRDefault="00E86A7A" w:rsidP="00E86A7A">
      <w:pPr>
        <w:pStyle w:val="2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прилагаемый 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2018-2019 годы (согласно приложению).</w:t>
      </w:r>
    </w:p>
    <w:p w:rsidR="00E86A7A" w:rsidRDefault="00E86A7A" w:rsidP="00E86A7A">
      <w:pPr>
        <w:pStyle w:val="2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21.02.2017 № 09 «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 утверждении плана мероприятий по противодействию коррупции в деятельности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на 2017 год».</w:t>
      </w:r>
    </w:p>
    <w:p w:rsidR="00E86A7A" w:rsidRDefault="00E86A7A" w:rsidP="00E86A7A">
      <w:pPr>
        <w:pStyle w:val="2"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 и подлежит опубликованию на официальном сайте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7A" w:rsidRDefault="00E86A7A" w:rsidP="00E86A7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6A7A" w:rsidRDefault="00E86A7A" w:rsidP="00E86A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7A" w:rsidRDefault="00E86A7A" w:rsidP="00E86A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7A" w:rsidRDefault="00E86A7A" w:rsidP="00E86A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7A" w:rsidRDefault="00E86A7A" w:rsidP="00E86A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7A" w:rsidRDefault="00E86A7A" w:rsidP="00E86A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7A" w:rsidRDefault="00E86A7A" w:rsidP="00E86A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7A" w:rsidRDefault="00E86A7A" w:rsidP="00E86A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Г.Д. Внуков</w:t>
      </w:r>
    </w:p>
    <w:p w:rsidR="00E86A7A" w:rsidRDefault="00E86A7A" w:rsidP="00E86A7A"/>
    <w:p w:rsidR="00E86A7A" w:rsidRDefault="00E86A7A" w:rsidP="00E86A7A"/>
    <w:p w:rsidR="00E86A7A" w:rsidRDefault="00E86A7A" w:rsidP="00E86A7A"/>
    <w:p w:rsidR="00E86A7A" w:rsidRDefault="00E86A7A" w:rsidP="00E86A7A">
      <w:pPr>
        <w:spacing w:after="0"/>
        <w:sectPr w:rsidR="00E86A7A">
          <w:pgSz w:w="11906" w:h="16838"/>
          <w:pgMar w:top="1134" w:right="567" w:bottom="1134" w:left="1418" w:header="709" w:footer="709" w:gutter="0"/>
          <w:cols w:space="720"/>
        </w:sectPr>
      </w:pPr>
    </w:p>
    <w:p w:rsidR="00E86A7A" w:rsidRDefault="00E86A7A" w:rsidP="00E86A7A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86A7A" w:rsidRDefault="00E86A7A" w:rsidP="00E86A7A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86A7A" w:rsidRDefault="00E86A7A" w:rsidP="00E86A7A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86A7A" w:rsidRDefault="00E86A7A" w:rsidP="00E86A7A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 апреля 2018 года № 11</w:t>
      </w:r>
    </w:p>
    <w:p w:rsidR="00E86A7A" w:rsidRDefault="00E86A7A" w:rsidP="00E86A7A">
      <w:pPr>
        <w:shd w:val="clear" w:color="auto" w:fill="FFFFFF"/>
        <w:spacing w:after="0"/>
        <w:jc w:val="right"/>
        <w:rPr>
          <w:bCs/>
        </w:rPr>
      </w:pPr>
    </w:p>
    <w:p w:rsidR="00E86A7A" w:rsidRDefault="00E86A7A" w:rsidP="00E86A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86A7A" w:rsidRDefault="00E86A7A" w:rsidP="00E86A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в деятельности администрации </w:t>
      </w:r>
    </w:p>
    <w:p w:rsidR="00E86A7A" w:rsidRDefault="00E86A7A" w:rsidP="00E86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на 2018-2019 годы</w:t>
      </w:r>
    </w:p>
    <w:p w:rsidR="00E86A7A" w:rsidRDefault="00E86A7A" w:rsidP="00E86A7A">
      <w:pPr>
        <w:rPr>
          <w:b/>
        </w:rPr>
      </w:pPr>
    </w:p>
    <w:tbl>
      <w:tblPr>
        <w:tblStyle w:val="a5"/>
        <w:tblW w:w="14850" w:type="dxa"/>
        <w:tblInd w:w="0" w:type="dxa"/>
        <w:tblLook w:val="04A0"/>
      </w:tblPr>
      <w:tblGrid>
        <w:gridCol w:w="696"/>
        <w:gridCol w:w="8634"/>
        <w:gridCol w:w="3111"/>
        <w:gridCol w:w="143"/>
        <w:gridCol w:w="2266"/>
      </w:tblGrid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86A7A" w:rsidTr="00E86A7A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 w:rsidP="004041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Осуществление организационных мер, направленных на совершенствование системы муниципальной службы, а так же усиление </w:t>
            </w:r>
            <w:proofErr w:type="gramStart"/>
            <w:r>
              <w:rPr>
                <w:b/>
                <w:bCs/>
                <w:lang w:eastAsia="en-US"/>
              </w:rPr>
              <w:t>контроля за</w:t>
            </w:r>
            <w:proofErr w:type="gramEnd"/>
            <w:r>
              <w:rPr>
                <w:b/>
                <w:bCs/>
                <w:lang w:eastAsia="en-US"/>
              </w:rPr>
              <w:t xml:space="preserve"> служебной деятельностью муниципальных служащих в сельском поселении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информации населению о перечне муниципальных услуг, предоставляемых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обновление и наполнение страницы поселения информацией по противодействию коррупции на сайте сельского поселения в сети Интернет, информационных стендов информацией, включающей нормативные правовые акты, затрагивающие интересы жителей, а так же информацией о порядке и условиях предоставления муниципальных услуг населению.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соблюдением муниципальными служащими администрации сельского поселения ограничений, запретов и обстоятельств,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достоверности документов об образовании и сведений, предоставляемых гражданами, претендующими на замещение должностей муниципальной службы сельского поселения.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приеме на работу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предоставлением лицами, замещающими муниципальные должности и муниципальными служащими сведений о своих доходах, расходах, об имуществе и обязательствах имущественного характера, 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так 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Ежегодно в порядке, установленном законодательством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в порядке,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установленном законодательством Российской Федерации,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сведений о доходах, расходах, об имуществе и обязательствах имущественного характера муниципальных служащих, администрации сельского поселения и членов их семей.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проверки сведений о доходах, расходах, об имуществе и обязательствах имущественного характера муниципальных служащих, администрации сельского поселения и членов их семей.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Доведение до муниципальных служащих администрации сельского поселения положений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правовых актов под роспись.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приеме на муниципальную службу и по мере принятия нормативных правовых актов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на официальном сайте Плана мероприятий по противодействию коррупции на очередной год отчета о его реализации.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 предоставления отчетности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муниципальных служащих администрации сельского поселения, замещавших коррупционно опасные должности, о запретах, предусмотренных статьей 14 Федерального закона «О муниципальной службе в Российской Федерации» в случае увольнения с муниципальной службы.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увольнение муниципального служащего, замещавшего коррупционно опасную 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рассмотрения уведомлений муниципальных служащих администрации сельского поселения о фактах обращения к ним в целях склонения к совершенствованию коррупционных правонарушений.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уведомлений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рассмотрения уведомлений муниципальных служащих администрации сельского поселения о намерении выполнять иную оплачиваемую работу.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уведомлений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pStyle w:val="2"/>
              <w:spacing w:before="0" w:after="0" w:line="240" w:lineRule="auto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сельском поселении.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pStyle w:val="2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pStyle w:val="2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86A7A" w:rsidRDefault="00E86A7A">
            <w:pPr>
              <w:pStyle w:val="2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E86A7A" w:rsidTr="00E86A7A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 w:rsidP="004041F5">
            <w:pPr>
              <w:pStyle w:val="2"/>
              <w:numPr>
                <w:ilvl w:val="0"/>
                <w:numId w:val="2"/>
              </w:num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правовое обеспечение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экспертизы муниципальных правовых актов, принимаемых администрацией и Советом народных депутатов сельского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поселения, и их проектов.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результатов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экспертизы муниципальных правовых актов.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принятие административных регламентов муниципальных услуг, исполняемых (предоставляемых) администрацией сельского поселения.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проектов нормативных правовых актов, принимаемых администрацией сельского поселения, и методических материалов по вопросам противодействия коррупции.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 w:rsidP="004041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Меры, направленные на изучение причин коррупции, фактов, способствующих коррупции, профилактику коррупции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поступающих обращений граждан на предмет наличия информации о фактах коррупции со стороны муниципальных служащих администрации сельского поселения, а так же причинах и условиях, способствовавших проявлению таких фактов.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 w:rsidP="004041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меры по предотвращению коррупции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на информационных стендах сведений о функциях (услугах), исполняемых (предоставляемых) администрацией сельского поселения, о порядке и условиях их предоставления, о нормативных правовых актах, затрагивающих интересы жителей сельского поселения.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профессиональной подготовки муниципальных служащих, повышения их квалификации, профессиональной переподготовки.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формирования кадрового резерва муниципальных служащих  администрации сельского поселения, а так же обеспечение его эффективного использования.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E86A7A" w:rsidTr="00E86A7A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 w:rsidP="004041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Антикоррупционные</w:t>
            </w:r>
            <w:proofErr w:type="spellEnd"/>
            <w:r>
              <w:rPr>
                <w:b/>
                <w:lang w:eastAsia="en-US"/>
              </w:rPr>
              <w:t xml:space="preserve"> меры в сфере закупок товаров, работ, 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соблюдением требований Федерального закона от 05.04.2013 № 44 – ФЗ «О контрактной системе в сфере закупок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бухгалтер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муниципального имущества и анализ его целевого использования.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бухгалтер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плана графика закупок товаров, работ, услуг на календарный год.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квартал года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бухгалтер</w:t>
            </w:r>
          </w:p>
        </w:tc>
      </w:tr>
      <w:tr w:rsidR="00E86A7A" w:rsidTr="00E86A7A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 w:rsidP="004041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Антикоррупционная</w:t>
            </w:r>
            <w:proofErr w:type="spellEnd"/>
            <w:r>
              <w:rPr>
                <w:b/>
                <w:lang w:eastAsia="en-US"/>
              </w:rPr>
              <w:t xml:space="preserve"> пропаганда и обучение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(по отдельному плану).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Pr="00E86A7A" w:rsidRDefault="00E86A7A" w:rsidP="00E86A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6A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обучающих семинаров, занятий, «круглых столов» для муниципальных служащих, работников администрации сельского поселения, руководителей муниципальных учреждений в целях изучения законодательства по противодействию коррупции в администрации сельского поселения (по отдельному плану, по обзорам изменений законодательства).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E86A7A" w:rsidRDefault="00E8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86A7A" w:rsidTr="00E86A7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7A" w:rsidRDefault="00E86A7A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E86A7A" w:rsidRDefault="00E86A7A" w:rsidP="00E86A7A">
      <w:pPr>
        <w:rPr>
          <w:b/>
        </w:rPr>
      </w:pPr>
    </w:p>
    <w:p w:rsidR="00E86A7A" w:rsidRDefault="00E86A7A" w:rsidP="00E86A7A"/>
    <w:p w:rsidR="009354C7" w:rsidRDefault="009354C7"/>
    <w:sectPr w:rsidR="009354C7" w:rsidSect="00E86A7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A15"/>
    <w:multiLevelType w:val="multilevel"/>
    <w:tmpl w:val="A2DC6D0C"/>
    <w:lvl w:ilvl="0">
      <w:start w:val="1"/>
      <w:numFmt w:val="decimal"/>
      <w:lvlText w:val="%1."/>
      <w:lvlJc w:val="left"/>
      <w:pPr>
        <w:ind w:left="218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</w:lvl>
  </w:abstractNum>
  <w:abstractNum w:abstractNumId="1">
    <w:nsid w:val="67810F55"/>
    <w:multiLevelType w:val="hybridMultilevel"/>
    <w:tmpl w:val="6D7A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A7A"/>
    <w:rsid w:val="009354C7"/>
    <w:rsid w:val="00E8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E86A7A"/>
    <w:rPr>
      <w:spacing w:val="-4"/>
      <w:sz w:val="26"/>
      <w:szCs w:val="26"/>
    </w:rPr>
  </w:style>
  <w:style w:type="paragraph" w:customStyle="1" w:styleId="2">
    <w:name w:val="Основной текст2"/>
    <w:basedOn w:val="a"/>
    <w:link w:val="a4"/>
    <w:rsid w:val="00E86A7A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table" w:styleId="a5">
    <w:name w:val="Table Grid"/>
    <w:basedOn w:val="a1"/>
    <w:rsid w:val="00E86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7583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3</cp:revision>
  <dcterms:created xsi:type="dcterms:W3CDTF">2019-04-07T09:57:00Z</dcterms:created>
  <dcterms:modified xsi:type="dcterms:W3CDTF">2019-04-07T10:01:00Z</dcterms:modified>
</cp:coreProperties>
</file>