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6E" w:rsidRDefault="003E386E" w:rsidP="003E3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E386E" w:rsidRDefault="003E386E" w:rsidP="003E3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3E386E" w:rsidRDefault="003E386E" w:rsidP="003E3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3E386E" w:rsidRDefault="003E386E" w:rsidP="003E3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3E386E" w:rsidRDefault="003E386E" w:rsidP="003E3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86E" w:rsidRDefault="003E386E" w:rsidP="003E3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E386E" w:rsidRDefault="003E386E" w:rsidP="003E3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 февраля 2023 года № 7</w:t>
      </w:r>
    </w:p>
    <w:p w:rsidR="003E386E" w:rsidRDefault="003E386E" w:rsidP="003E386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 Дросково</w:t>
      </w:r>
    </w:p>
    <w:p w:rsidR="003E386E" w:rsidRPr="003912DC" w:rsidRDefault="003E386E" w:rsidP="003E3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2D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386E" w:rsidRPr="003912DC" w:rsidRDefault="003E386E" w:rsidP="003E3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2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«Профилактика правонарушений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Дросковского</w:t>
      </w:r>
      <w:proofErr w:type="spellEnd"/>
      <w:r w:rsidRPr="003912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</w:t>
      </w:r>
      <w:r w:rsidRPr="003912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Покровского района Орловской области </w:t>
      </w:r>
      <w:r w:rsidRPr="003912DC">
        <w:rPr>
          <w:rFonts w:ascii="Times New Roman" w:eastAsia="Times New Roman" w:hAnsi="Times New Roman" w:cs="Times New Roman"/>
          <w:b/>
          <w:bCs/>
          <w:sz w:val="28"/>
          <w:szCs w:val="28"/>
        </w:rPr>
        <w:t>на 2023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3912DC">
        <w:rPr>
          <w:rFonts w:ascii="Times New Roman" w:eastAsia="Times New Roman" w:hAnsi="Times New Roman" w:cs="Times New Roman"/>
          <w:b/>
          <w:bCs/>
          <w:sz w:val="28"/>
          <w:szCs w:val="28"/>
        </w:rPr>
        <w:t>2025 годы»</w:t>
      </w:r>
    </w:p>
    <w:p w:rsidR="003E386E" w:rsidRPr="003912DC" w:rsidRDefault="003E386E" w:rsidP="003E3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2D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386E" w:rsidRDefault="003E386E" w:rsidP="003E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2DC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3912DC">
        <w:rPr>
          <w:rFonts w:ascii="Times New Roman" w:eastAsia="Times New Roman" w:hAnsi="Times New Roman" w:cs="Times New Roman"/>
          <w:sz w:val="28"/>
          <w:szCs w:val="28"/>
        </w:rPr>
        <w:t>2003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3912DC">
        <w:rPr>
          <w:rFonts w:ascii="Times New Roman" w:eastAsia="Times New Roman" w:hAnsi="Times New Roman" w:cs="Times New Roman"/>
          <w:sz w:val="28"/>
          <w:szCs w:val="28"/>
        </w:rPr>
        <w:t xml:space="preserve"> № 131 - ФЗ «</w:t>
      </w:r>
      <w:hyperlink r:id="rId6" w:history="1">
        <w:r w:rsidRPr="003912DC">
          <w:rPr>
            <w:rFonts w:ascii="Times New Roman" w:eastAsia="Times New Roman" w:hAnsi="Times New Roman" w:cs="Times New Roman"/>
            <w:sz w:val="28"/>
            <w:szCs w:val="28"/>
          </w:rPr>
          <w:t>Об общих принципах организации местного самоуправления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Федерации», с целью обеспечения безопасности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E386E" w:rsidRDefault="003E386E" w:rsidP="003E386E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</w:rPr>
      </w:pPr>
    </w:p>
    <w:p w:rsidR="003E386E" w:rsidRDefault="003E386E" w:rsidP="003E386E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E386E" w:rsidRPr="003912DC" w:rsidRDefault="003E386E" w:rsidP="003E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386E" w:rsidRDefault="003E386E" w:rsidP="003E386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2DC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прилагаемую Муниципальную программу «Профилактика правонарушений на территории </w:t>
      </w:r>
      <w:proofErr w:type="spellStart"/>
      <w:r w:rsidRPr="003912DC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3912D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Покровского района Орловской области на 2023-2025 годы».</w:t>
      </w:r>
    </w:p>
    <w:p w:rsidR="003E386E" w:rsidRDefault="003E386E" w:rsidP="003E386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24 декабря 2019 года № 93 «Об утверждении муниципальной программы «Профилактика правонарушений и укрепление общественной безопасности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Покровского района Орловской области на 2020-2022 годы»</w:t>
      </w:r>
      <w:r w:rsidRPr="003912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86E" w:rsidRDefault="003E386E" w:rsidP="003E386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01.01.2023 года</w:t>
      </w:r>
    </w:p>
    <w:p w:rsidR="003E386E" w:rsidRPr="000D2BB8" w:rsidRDefault="003E386E" w:rsidP="003E386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B8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муниципального образования «</w:t>
      </w:r>
      <w:proofErr w:type="spellStart"/>
      <w:r w:rsidRPr="000D2BB8">
        <w:rPr>
          <w:rFonts w:ascii="Times New Roman" w:hAnsi="Times New Roman" w:cs="Times New Roman"/>
          <w:sz w:val="28"/>
          <w:szCs w:val="28"/>
        </w:rPr>
        <w:t>Дросковское</w:t>
      </w:r>
      <w:proofErr w:type="spellEnd"/>
      <w:r w:rsidRPr="000D2BB8">
        <w:rPr>
          <w:rFonts w:ascii="Times New Roman" w:hAnsi="Times New Roman" w:cs="Times New Roman"/>
          <w:sz w:val="28"/>
          <w:szCs w:val="28"/>
        </w:rPr>
        <w:t xml:space="preserve"> сельское поселение» в сети «Интернет».</w:t>
      </w:r>
    </w:p>
    <w:p w:rsidR="003E386E" w:rsidRPr="000D2BB8" w:rsidRDefault="003E386E" w:rsidP="003E386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2BB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D2BB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</w:t>
      </w:r>
    </w:p>
    <w:p w:rsidR="003E386E" w:rsidRPr="003912DC" w:rsidRDefault="003E386E" w:rsidP="003E3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2D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386E" w:rsidRPr="003912DC" w:rsidRDefault="003E386E" w:rsidP="003E3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2D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386E" w:rsidRDefault="003E386E" w:rsidP="003E386E">
      <w:pPr>
        <w:pStyle w:val="a4"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490C28">
        <w:rPr>
          <w:rFonts w:ascii="Times New Roman" w:eastAsia="Calibri" w:hAnsi="Times New Roman" w:cs="Times New Roman"/>
          <w:sz w:val="28"/>
          <w:szCs w:val="28"/>
        </w:rPr>
        <w:t>Г</w:t>
      </w:r>
      <w:r w:rsidRPr="00490C2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лава </w:t>
      </w:r>
      <w:proofErr w:type="spellStart"/>
      <w:r w:rsidRPr="00490C28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490C28">
        <w:rPr>
          <w:rFonts w:ascii="Times New Roman" w:hAnsi="Times New Roman" w:cs="Times New Roman"/>
          <w:sz w:val="28"/>
          <w:szCs w:val="28"/>
        </w:rPr>
        <w:t xml:space="preserve"> </w:t>
      </w:r>
      <w:r w:rsidRPr="00490C2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сельского поселения </w:t>
      </w:r>
      <w:r w:rsidRPr="00490C2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ab/>
        <w:t xml:space="preserve">                                        Г.Д. Внуков</w:t>
      </w:r>
    </w:p>
    <w:p w:rsidR="003E386E" w:rsidRPr="003912DC" w:rsidRDefault="003E386E" w:rsidP="003E3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2D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386E" w:rsidRDefault="003E386E" w:rsidP="003E3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386E" w:rsidRDefault="003E386E" w:rsidP="003E3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386E" w:rsidRDefault="003E386E" w:rsidP="003E3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386E" w:rsidRDefault="003E386E" w:rsidP="003E3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386E" w:rsidRDefault="003E386E" w:rsidP="003E3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386E" w:rsidRDefault="003E386E" w:rsidP="003E3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386E" w:rsidRDefault="003E386E" w:rsidP="003E3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386E" w:rsidRDefault="003E386E" w:rsidP="003E3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386E" w:rsidRDefault="003E386E" w:rsidP="003E386E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3E386E" w:rsidRPr="00827262" w:rsidRDefault="003E386E" w:rsidP="003E386E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827262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Утверждена</w:t>
      </w:r>
    </w:p>
    <w:p w:rsidR="003E386E" w:rsidRPr="00827262" w:rsidRDefault="003E386E" w:rsidP="003E386E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27262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администрации </w:t>
      </w:r>
      <w:proofErr w:type="spellStart"/>
      <w:r w:rsidRPr="00827262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82726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3E386E" w:rsidRPr="00827262" w:rsidRDefault="003E386E" w:rsidP="003E386E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82726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6 февраля 2023</w:t>
      </w:r>
      <w:r w:rsidRPr="00827262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3E386E" w:rsidRPr="00827262" w:rsidRDefault="003E386E" w:rsidP="003E3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26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386E" w:rsidRPr="00827262" w:rsidRDefault="003E386E" w:rsidP="003E3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726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3E386E" w:rsidRDefault="003E386E" w:rsidP="003E3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72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«Профилактика правонарушений на территории </w:t>
      </w:r>
    </w:p>
    <w:p w:rsidR="003E386E" w:rsidRDefault="003E386E" w:rsidP="003E3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827262">
        <w:rPr>
          <w:rFonts w:ascii="Times New Roman" w:eastAsia="Times New Roman" w:hAnsi="Times New Roman" w:cs="Times New Roman"/>
          <w:b/>
          <w:bCs/>
          <w:sz w:val="28"/>
          <w:szCs w:val="28"/>
        </w:rPr>
        <w:t>Дросковского</w:t>
      </w:r>
      <w:proofErr w:type="spellEnd"/>
      <w:r w:rsidRPr="008272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3E386E" w:rsidRPr="00827262" w:rsidRDefault="003E386E" w:rsidP="003E3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7262">
        <w:rPr>
          <w:rFonts w:ascii="Times New Roman" w:eastAsia="Times New Roman" w:hAnsi="Times New Roman" w:cs="Times New Roman"/>
          <w:b/>
          <w:bCs/>
          <w:sz w:val="28"/>
          <w:szCs w:val="28"/>
        </w:rPr>
        <w:t>Покровского района Орловской области на 2023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827262">
        <w:rPr>
          <w:rFonts w:ascii="Times New Roman" w:eastAsia="Times New Roman" w:hAnsi="Times New Roman" w:cs="Times New Roman"/>
          <w:b/>
          <w:bCs/>
          <w:sz w:val="28"/>
          <w:szCs w:val="28"/>
        </w:rPr>
        <w:t>2025 годы»</w:t>
      </w:r>
    </w:p>
    <w:p w:rsidR="003E386E" w:rsidRPr="00827262" w:rsidRDefault="003E386E" w:rsidP="003E3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26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386E" w:rsidRPr="00827262" w:rsidRDefault="003E386E" w:rsidP="003E3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7262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</w:p>
    <w:p w:rsidR="003E386E" w:rsidRPr="00827262" w:rsidRDefault="003E386E" w:rsidP="003E3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726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3E386E" w:rsidRDefault="003E386E" w:rsidP="003E3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72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«Профилактика правонарушений на территории </w:t>
      </w:r>
    </w:p>
    <w:p w:rsidR="003E386E" w:rsidRDefault="003E386E" w:rsidP="003E3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827262">
        <w:rPr>
          <w:rFonts w:ascii="Times New Roman" w:eastAsia="Times New Roman" w:hAnsi="Times New Roman" w:cs="Times New Roman"/>
          <w:b/>
          <w:bCs/>
          <w:sz w:val="28"/>
          <w:szCs w:val="28"/>
        </w:rPr>
        <w:t>Дросковского</w:t>
      </w:r>
      <w:proofErr w:type="spellEnd"/>
      <w:r w:rsidRPr="008272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3E386E" w:rsidRPr="00827262" w:rsidRDefault="003E386E" w:rsidP="003E3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7262">
        <w:rPr>
          <w:rFonts w:ascii="Times New Roman" w:eastAsia="Times New Roman" w:hAnsi="Times New Roman" w:cs="Times New Roman"/>
          <w:b/>
          <w:bCs/>
          <w:sz w:val="28"/>
          <w:szCs w:val="28"/>
        </w:rPr>
        <w:t>Покровского района Орловской области на 2023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827262">
        <w:rPr>
          <w:rFonts w:ascii="Times New Roman" w:eastAsia="Times New Roman" w:hAnsi="Times New Roman" w:cs="Times New Roman"/>
          <w:b/>
          <w:bCs/>
          <w:sz w:val="28"/>
          <w:szCs w:val="28"/>
        </w:rPr>
        <w:t>2025 годы»</w:t>
      </w:r>
    </w:p>
    <w:p w:rsidR="003E386E" w:rsidRPr="00827262" w:rsidRDefault="003E386E" w:rsidP="003E3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26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229"/>
      </w:tblGrid>
      <w:tr w:rsidR="003E386E" w:rsidRPr="00827262" w:rsidTr="00301243">
        <w:trPr>
          <w:trHeight w:val="19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ind w:left="34" w:right="34" w:firstLine="42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Муниципальная программа «Профилактика правонарушений на территории </w:t>
            </w:r>
            <w:proofErr w:type="spellStart"/>
            <w:r w:rsidRPr="008272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Дросковского</w:t>
            </w:r>
            <w:proofErr w:type="spellEnd"/>
            <w:r w:rsidRPr="008272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сельского поселения Покровского района Орловской области на 2023-2025 годы»</w:t>
            </w:r>
          </w:p>
        </w:tc>
      </w:tr>
      <w:tr w:rsidR="003E386E" w:rsidRPr="00827262" w:rsidTr="00301243">
        <w:trPr>
          <w:trHeight w:val="19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  <w:p w:rsidR="003E386E" w:rsidRPr="00827262" w:rsidRDefault="003E386E" w:rsidP="0030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ind w:left="34" w:right="34" w:firstLine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3E386E" w:rsidRPr="00827262" w:rsidTr="00301243">
        <w:trPr>
          <w:trHeight w:val="19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6E" w:rsidRPr="00827262" w:rsidRDefault="003E386E" w:rsidP="0030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Исполнители </w:t>
            </w:r>
          </w:p>
          <w:p w:rsidR="003E386E" w:rsidRPr="00827262" w:rsidRDefault="003E386E" w:rsidP="0030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6E" w:rsidRPr="00827262" w:rsidRDefault="003E386E" w:rsidP="00301243">
            <w:pPr>
              <w:pStyle w:val="a4"/>
              <w:spacing w:after="0" w:line="240" w:lineRule="auto"/>
              <w:ind w:left="34" w:right="3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дминистрация </w:t>
            </w:r>
            <w:proofErr w:type="spellStart"/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поселения, </w:t>
            </w:r>
          </w:p>
          <w:p w:rsidR="003E386E" w:rsidRPr="00827262" w:rsidRDefault="003E386E" w:rsidP="00301243">
            <w:pPr>
              <w:pStyle w:val="a4"/>
              <w:spacing w:after="0" w:line="240" w:lineRule="auto"/>
              <w:ind w:left="34" w:right="3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участковый уполномоченный полиции,</w:t>
            </w:r>
          </w:p>
          <w:p w:rsidR="003E386E" w:rsidRPr="00827262" w:rsidRDefault="003E386E" w:rsidP="00301243">
            <w:pPr>
              <w:pStyle w:val="a4"/>
              <w:spacing w:after="0" w:line="240" w:lineRule="auto"/>
              <w:ind w:left="34" w:right="3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МКУК </w:t>
            </w:r>
            <w:proofErr w:type="spellStart"/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«КДО»,</w:t>
            </w:r>
          </w:p>
          <w:p w:rsidR="003E386E" w:rsidRPr="00827262" w:rsidRDefault="003E386E" w:rsidP="00301243">
            <w:pPr>
              <w:pStyle w:val="a4"/>
              <w:spacing w:after="0" w:line="240" w:lineRule="auto"/>
              <w:ind w:left="34" w:right="3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Дросковская</w:t>
            </w:r>
            <w:proofErr w:type="spellEnd"/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общеобразовательная школа»,</w:t>
            </w:r>
          </w:p>
          <w:p w:rsidR="003E386E" w:rsidRPr="00827262" w:rsidRDefault="003E386E" w:rsidP="00301243">
            <w:pPr>
              <w:pStyle w:val="a4"/>
              <w:spacing w:after="0" w:line="240" w:lineRule="auto"/>
              <w:ind w:left="34" w:right="3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Внуковская</w:t>
            </w:r>
            <w:proofErr w:type="spellEnd"/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основная общеобразовательная школа»,</w:t>
            </w:r>
          </w:p>
          <w:p w:rsidR="003E386E" w:rsidRPr="00827262" w:rsidRDefault="003E386E" w:rsidP="00301243">
            <w:pPr>
              <w:pStyle w:val="a4"/>
              <w:spacing w:after="0" w:line="240" w:lineRule="auto"/>
              <w:ind w:left="34" w:right="3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Дросковская</w:t>
            </w:r>
            <w:proofErr w:type="spellEnd"/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амбулатория,</w:t>
            </w:r>
          </w:p>
          <w:p w:rsidR="003E386E" w:rsidRPr="00827262" w:rsidRDefault="003E386E" w:rsidP="00301243">
            <w:pPr>
              <w:pStyle w:val="a4"/>
              <w:spacing w:after="0" w:line="240" w:lineRule="auto"/>
              <w:ind w:left="34" w:right="3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Дросковская</w:t>
            </w:r>
            <w:proofErr w:type="spellEnd"/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</w:tr>
      <w:tr w:rsidR="003E386E" w:rsidRPr="00827262" w:rsidTr="00301243">
        <w:trPr>
          <w:trHeight w:val="34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Цели и задачи программы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pStyle w:val="a4"/>
              <w:numPr>
                <w:ilvl w:val="0"/>
                <w:numId w:val="2"/>
              </w:numPr>
              <w:tabs>
                <w:tab w:val="left" w:pos="-22"/>
              </w:tabs>
              <w:spacing w:after="0" w:line="240" w:lineRule="auto"/>
              <w:ind w:left="34" w:right="3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несовершеннолетних;</w:t>
            </w:r>
          </w:p>
          <w:p w:rsidR="003E386E" w:rsidRPr="00827262" w:rsidRDefault="003E386E" w:rsidP="00301243">
            <w:pPr>
              <w:pStyle w:val="a4"/>
              <w:numPr>
                <w:ilvl w:val="0"/>
                <w:numId w:val="2"/>
              </w:numPr>
              <w:tabs>
                <w:tab w:val="left" w:pos="-22"/>
              </w:tabs>
              <w:spacing w:after="0" w:line="240" w:lineRule="auto"/>
              <w:ind w:left="34" w:right="3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профилактики преступлений и иных правонарушений среди молодежи;</w:t>
            </w:r>
          </w:p>
          <w:p w:rsidR="003E386E" w:rsidRPr="00827262" w:rsidRDefault="003E386E" w:rsidP="00301243">
            <w:pPr>
              <w:pStyle w:val="a4"/>
              <w:numPr>
                <w:ilvl w:val="0"/>
                <w:numId w:val="2"/>
              </w:numPr>
              <w:tabs>
                <w:tab w:val="left" w:pos="-22"/>
              </w:tabs>
              <w:spacing w:after="0" w:line="240" w:lineRule="auto"/>
              <w:ind w:left="34" w:right="3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 адаптацию лиц, освободившихся из мест лишения свободы;</w:t>
            </w:r>
          </w:p>
          <w:p w:rsidR="003E386E" w:rsidRPr="00827262" w:rsidRDefault="003E386E" w:rsidP="00301243">
            <w:pPr>
              <w:pStyle w:val="a4"/>
              <w:numPr>
                <w:ilvl w:val="0"/>
                <w:numId w:val="2"/>
              </w:numPr>
              <w:tabs>
                <w:tab w:val="left" w:pos="-22"/>
              </w:tabs>
              <w:spacing w:after="0" w:line="240" w:lineRule="auto"/>
              <w:ind w:left="34" w:right="3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стабилизация и создание предпосылок для снижения уровня преступности на улицах и в других общественных местах;</w:t>
            </w:r>
          </w:p>
          <w:p w:rsidR="003E386E" w:rsidRPr="00827262" w:rsidRDefault="003E386E" w:rsidP="00301243">
            <w:pPr>
              <w:pStyle w:val="a4"/>
              <w:numPr>
                <w:ilvl w:val="0"/>
                <w:numId w:val="2"/>
              </w:numPr>
              <w:tabs>
                <w:tab w:val="left" w:pos="-22"/>
              </w:tabs>
              <w:spacing w:after="0" w:line="240" w:lineRule="auto"/>
              <w:ind w:left="34" w:right="3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и преодоление негативных тенденций, тормозящих устойчивое социальное и культурное развитие </w:t>
            </w:r>
            <w:proofErr w:type="spellStart"/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поселения, формирование в </w:t>
            </w:r>
            <w:proofErr w:type="spellStart"/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Дросковском</w:t>
            </w:r>
            <w:proofErr w:type="spellEnd"/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сельском поселении позитивных ценностей и установок, направленных на уважение, принятие и понимание богатого многообразия культур народов России, их традиций и этнических ценностей;</w:t>
            </w:r>
          </w:p>
          <w:p w:rsidR="003E386E" w:rsidRPr="00827262" w:rsidRDefault="003E386E" w:rsidP="00301243">
            <w:pPr>
              <w:pStyle w:val="a4"/>
              <w:numPr>
                <w:ilvl w:val="0"/>
                <w:numId w:val="2"/>
              </w:numPr>
              <w:tabs>
                <w:tab w:val="left" w:pos="-22"/>
              </w:tabs>
              <w:spacing w:after="0" w:line="240" w:lineRule="auto"/>
              <w:ind w:left="34" w:right="3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в предупреждение правонарушений работников предприятий, учреждений, организаций всех форм собственности, а также членов общественных организаций;</w:t>
            </w:r>
          </w:p>
          <w:p w:rsidR="003E386E" w:rsidRPr="00827262" w:rsidRDefault="003E386E" w:rsidP="00301243">
            <w:pPr>
              <w:pStyle w:val="a4"/>
              <w:numPr>
                <w:ilvl w:val="0"/>
                <w:numId w:val="2"/>
              </w:numPr>
              <w:tabs>
                <w:tab w:val="left" w:pos="-22"/>
              </w:tabs>
              <w:spacing w:after="0" w:line="240" w:lineRule="auto"/>
              <w:ind w:left="34" w:right="3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целостной системы информационного обеспечения деятельности правоохранительных органов;</w:t>
            </w:r>
          </w:p>
          <w:p w:rsidR="003E386E" w:rsidRPr="00827262" w:rsidRDefault="003E386E" w:rsidP="00301243">
            <w:pPr>
              <w:pStyle w:val="a4"/>
              <w:numPr>
                <w:ilvl w:val="0"/>
                <w:numId w:val="2"/>
              </w:numPr>
              <w:tabs>
                <w:tab w:val="left" w:pos="-22"/>
              </w:tabs>
              <w:spacing w:after="0" w:line="240" w:lineRule="auto"/>
              <w:ind w:left="34" w:right="3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эффективной многоуровневой системы профилактики преступлений и правонарушений на территории </w:t>
            </w:r>
            <w:proofErr w:type="spellStart"/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 </w:t>
            </w:r>
          </w:p>
        </w:tc>
      </w:tr>
      <w:tr w:rsidR="003E386E" w:rsidRPr="00827262" w:rsidTr="00301243">
        <w:trPr>
          <w:trHeight w:val="17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tabs>
                <w:tab w:val="left" w:pos="-22"/>
              </w:tabs>
              <w:spacing w:after="0" w:line="240" w:lineRule="auto"/>
              <w:ind w:left="34" w:right="3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2023-2025 годы </w:t>
            </w:r>
          </w:p>
        </w:tc>
      </w:tr>
      <w:tr w:rsidR="003E386E" w:rsidRPr="00827262" w:rsidTr="00301243">
        <w:trPr>
          <w:trHeight w:val="1266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и мероприятия программы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pStyle w:val="a4"/>
              <w:numPr>
                <w:ilvl w:val="0"/>
                <w:numId w:val="3"/>
              </w:numPr>
              <w:tabs>
                <w:tab w:val="left" w:pos="-22"/>
              </w:tabs>
              <w:spacing w:after="0" w:line="240" w:lineRule="auto"/>
              <w:ind w:left="34" w:right="3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правонарушений в отношении определенных категорий лиц и по отдельным видам противоправной деятельности:</w:t>
            </w:r>
          </w:p>
          <w:p w:rsidR="003E386E" w:rsidRPr="00827262" w:rsidRDefault="003E386E" w:rsidP="00301243">
            <w:pPr>
              <w:pStyle w:val="a4"/>
              <w:numPr>
                <w:ilvl w:val="1"/>
                <w:numId w:val="3"/>
              </w:numPr>
              <w:tabs>
                <w:tab w:val="left" w:pos="-22"/>
              </w:tabs>
              <w:spacing w:after="0" w:line="240" w:lineRule="auto"/>
              <w:ind w:left="34" w:right="3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Профилактика правонарушений </w:t>
            </w:r>
            <w:proofErr w:type="gramStart"/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несовершенно-летних</w:t>
            </w:r>
            <w:proofErr w:type="gramEnd"/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молодежи;</w:t>
            </w:r>
          </w:p>
          <w:p w:rsidR="003E386E" w:rsidRPr="00827262" w:rsidRDefault="003E386E" w:rsidP="00301243">
            <w:pPr>
              <w:pStyle w:val="a4"/>
              <w:numPr>
                <w:ilvl w:val="1"/>
                <w:numId w:val="3"/>
              </w:numPr>
              <w:tabs>
                <w:tab w:val="left" w:pos="-22"/>
              </w:tabs>
              <w:spacing w:after="0" w:line="240" w:lineRule="auto"/>
              <w:ind w:left="34" w:right="3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правонарушений среди лиц, проповедующих экстремизм, подготавливающих и замышляющих совершение террористических актов;</w:t>
            </w:r>
          </w:p>
          <w:p w:rsidR="003E386E" w:rsidRPr="00827262" w:rsidRDefault="003E386E" w:rsidP="00301243">
            <w:pPr>
              <w:pStyle w:val="a4"/>
              <w:numPr>
                <w:ilvl w:val="1"/>
                <w:numId w:val="3"/>
              </w:numPr>
              <w:tabs>
                <w:tab w:val="left" w:pos="-22"/>
              </w:tabs>
              <w:spacing w:after="0" w:line="240" w:lineRule="auto"/>
              <w:ind w:left="34" w:right="3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нарушений законодательства о гражданстве, предупреждение и пресечение нелегальной миграции;</w:t>
            </w:r>
          </w:p>
          <w:p w:rsidR="003E386E" w:rsidRPr="00827262" w:rsidRDefault="003E386E" w:rsidP="00301243">
            <w:pPr>
              <w:pStyle w:val="a4"/>
              <w:numPr>
                <w:ilvl w:val="1"/>
                <w:numId w:val="3"/>
              </w:numPr>
              <w:tabs>
                <w:tab w:val="left" w:pos="-22"/>
              </w:tabs>
              <w:spacing w:after="0" w:line="240" w:lineRule="auto"/>
              <w:ind w:left="34" w:right="3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правонарушений в сфере потребительского рынка и исполнения административного законодательства;</w:t>
            </w:r>
          </w:p>
          <w:p w:rsidR="003E386E" w:rsidRPr="00827262" w:rsidRDefault="003E386E" w:rsidP="00301243">
            <w:pPr>
              <w:pStyle w:val="a4"/>
              <w:numPr>
                <w:ilvl w:val="1"/>
                <w:numId w:val="3"/>
              </w:numPr>
              <w:tabs>
                <w:tab w:val="left" w:pos="-22"/>
              </w:tabs>
              <w:spacing w:after="0" w:line="240" w:lineRule="auto"/>
              <w:ind w:left="34" w:right="3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правонарушений среди лиц, освобожденных из мест лишения свободы;</w:t>
            </w:r>
          </w:p>
          <w:p w:rsidR="003E386E" w:rsidRPr="00827262" w:rsidRDefault="003E386E" w:rsidP="0030124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right="3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 обеспечение профилактической деятельности.</w:t>
            </w:r>
          </w:p>
          <w:p w:rsidR="003E386E" w:rsidRPr="00827262" w:rsidRDefault="003E386E" w:rsidP="0030124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right="3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обеспечение деятельности субъектов профилактики.</w:t>
            </w:r>
          </w:p>
        </w:tc>
      </w:tr>
      <w:tr w:rsidR="003E386E" w:rsidRPr="00827262" w:rsidTr="00301243">
        <w:trPr>
          <w:trHeight w:val="61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Ожидаемые результаты </w:t>
            </w:r>
            <w:r w:rsidRPr="008272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right="3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снижение доли преступлений, совершенных несовершеннолетними или при их соучастии, в общем </w:t>
            </w: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числе зарегистрированных преступлений;</w:t>
            </w:r>
          </w:p>
          <w:p w:rsidR="003E386E" w:rsidRPr="00827262" w:rsidRDefault="003E386E" w:rsidP="0030124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right="3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количества преступлений, совершенных несовершеннолетними, обучающимися в государственных образовательных учреждениях начального профессионального образования, или при их соучастии;</w:t>
            </w:r>
          </w:p>
          <w:p w:rsidR="003E386E" w:rsidRPr="00827262" w:rsidRDefault="003E386E" w:rsidP="0030124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right="3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количества преступлений, совершенных несовершеннолетними, обучающимися в государственных образовательных учреждениях среднего профессионального образования, или при их соучастии. </w:t>
            </w:r>
          </w:p>
        </w:tc>
      </w:tr>
    </w:tbl>
    <w:p w:rsidR="003E386E" w:rsidRPr="00827262" w:rsidRDefault="003E386E" w:rsidP="003E3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262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3E386E" w:rsidRPr="00827262" w:rsidRDefault="003E386E" w:rsidP="003E3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7262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I. СОДЕРЖАНИЕ ПРОБЛЕМЫ И ОБОСНОВАНИЕ НЕОБХОДИМОСТИ ЕЕ РЕШЕНИЯ ПРОГРАММНЫМИ МЕТОДАМИ</w:t>
      </w:r>
    </w:p>
    <w:p w:rsidR="003E386E" w:rsidRPr="00827262" w:rsidRDefault="003E386E" w:rsidP="003E3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26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386E" w:rsidRPr="00827262" w:rsidRDefault="003E386E" w:rsidP="003E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7262">
        <w:rPr>
          <w:rFonts w:ascii="Times New Roman" w:eastAsia="Times New Roman" w:hAnsi="Times New Roman" w:cs="Times New Roman"/>
          <w:sz w:val="28"/>
          <w:szCs w:val="28"/>
        </w:rPr>
        <w:t xml:space="preserve">В целях формирования на территории </w:t>
      </w:r>
      <w:proofErr w:type="spellStart"/>
      <w:r w:rsidRPr="00827262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82726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эффективной многоуровневой системы профилактики преступлений и правонарушений возникла необходимость разработки и принятия целевой программы профилактики правонарушений на 2023 – 2025 годы, которая позволит реализовать комплекс объединенных единым замыслом адекватных мер по локализации причин и условий, способствующих совершению преступлений, воздействию на граждан в направлении формирования их законопослушного поведения и правового воспитания, профилактики правонарушений.</w:t>
      </w:r>
      <w:proofErr w:type="gramEnd"/>
    </w:p>
    <w:p w:rsidR="003E386E" w:rsidRPr="00827262" w:rsidRDefault="003E386E" w:rsidP="003E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26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827262">
        <w:rPr>
          <w:rFonts w:ascii="Times New Roman" w:eastAsia="Times New Roman" w:hAnsi="Times New Roman" w:cs="Times New Roman"/>
          <w:sz w:val="28"/>
          <w:szCs w:val="28"/>
        </w:rPr>
        <w:t>Дросковском</w:t>
      </w:r>
      <w:proofErr w:type="spellEnd"/>
      <w:r w:rsidRPr="00827262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ведется целенаправленная работа по повышению безопасности граждан. Значительные усилия предпринимаются по снижению уровня преступности, предупреждению террористической деятельности, проявлений различных форм экстремизма, социальных конфликтов и других правонарушений. Деятельность правоохранительных органов и администрации сельского поселения по обеспечению общественного порядка и борьбы с преступностью позволила стабилизировать уровень безопасности населения в целом. </w:t>
      </w:r>
    </w:p>
    <w:p w:rsidR="003E386E" w:rsidRPr="00827262" w:rsidRDefault="003E386E" w:rsidP="003E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262">
        <w:rPr>
          <w:rFonts w:ascii="Times New Roman" w:eastAsia="Times New Roman" w:hAnsi="Times New Roman" w:cs="Times New Roman"/>
          <w:sz w:val="28"/>
          <w:szCs w:val="28"/>
        </w:rPr>
        <w:t xml:space="preserve">Однако, несмотря на предпринимаемые меры, безопасность </w:t>
      </w:r>
      <w:proofErr w:type="spellStart"/>
      <w:r w:rsidRPr="00827262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82726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не является достаточной. Экономическая нестабильность в стране и мире, снижение жизненного уровня населения, изменение миграционных процессов, рост социальной напряженности обусловливают сохранение различных видов угроз устойчивому развитию в поселении.</w:t>
      </w:r>
    </w:p>
    <w:p w:rsidR="003E386E" w:rsidRPr="00827262" w:rsidRDefault="003E386E" w:rsidP="003E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262">
        <w:rPr>
          <w:rFonts w:ascii="Times New Roman" w:eastAsia="Times New Roman" w:hAnsi="Times New Roman" w:cs="Times New Roman"/>
          <w:sz w:val="28"/>
          <w:szCs w:val="28"/>
        </w:rPr>
        <w:t>Актуальной, несмотря на принимаемые меры, остается проблема борьбы с подростковой преступностью. Криминальная обстановка в подростковой среде требует принятия эффективных мер, направленных на усиление социальной профилактики правонарушений несовершеннолетних. В этой связи особое значение отводится профилактической работе, проводимой среди несовершеннолетних.</w:t>
      </w:r>
    </w:p>
    <w:p w:rsidR="003E386E" w:rsidRPr="00827262" w:rsidRDefault="003E386E" w:rsidP="003E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262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спортивной, досуговой работы по месту жительства и учебы несовершеннолетних и молодежи, пропаганда нравственных ценностей и </w:t>
      </w:r>
      <w:r w:rsidRPr="00827262">
        <w:rPr>
          <w:rFonts w:ascii="Times New Roman" w:eastAsia="Times New Roman" w:hAnsi="Times New Roman" w:cs="Times New Roman"/>
          <w:sz w:val="28"/>
          <w:szCs w:val="28"/>
        </w:rPr>
        <w:lastRenderedPageBreak/>
        <w:t>здорового образа жизни должны положительно сказаться на снижении преступлений и иных правонарушений среди данной категории граждан.</w:t>
      </w:r>
    </w:p>
    <w:p w:rsidR="003E386E" w:rsidRPr="00827262" w:rsidRDefault="003E386E" w:rsidP="003E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262">
        <w:rPr>
          <w:rFonts w:ascii="Times New Roman" w:eastAsia="Times New Roman" w:hAnsi="Times New Roman" w:cs="Times New Roman"/>
          <w:sz w:val="28"/>
          <w:szCs w:val="28"/>
        </w:rPr>
        <w:t xml:space="preserve">Сложившееся положение требует разработки и реализации мер, направленных на решение задач повышения защищенности населения поселения, которая на современном этапе является одной </w:t>
      </w:r>
      <w:proofErr w:type="gramStart"/>
      <w:r w:rsidRPr="00827262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827262">
        <w:rPr>
          <w:rFonts w:ascii="Times New Roman" w:eastAsia="Times New Roman" w:hAnsi="Times New Roman" w:cs="Times New Roman"/>
          <w:sz w:val="28"/>
          <w:szCs w:val="28"/>
        </w:rPr>
        <w:t xml:space="preserve"> наиболее приоритетных. При этом проблемы безопасности населения </w:t>
      </w:r>
      <w:proofErr w:type="spellStart"/>
      <w:r w:rsidRPr="00827262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82726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должны решаться программными методами.</w:t>
      </w:r>
    </w:p>
    <w:p w:rsidR="003E386E" w:rsidRPr="00827262" w:rsidRDefault="003E386E" w:rsidP="003E3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26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386E" w:rsidRPr="00827262" w:rsidRDefault="003E386E" w:rsidP="003E3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7262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II. ОСНОВНЫЕ ЦЕЛИ И ЗАДАЧИ, СРОКИ И ЭТАПЫ РЕАЛИЗАЦИИ ПРОГРАММЫ.</w:t>
      </w:r>
    </w:p>
    <w:p w:rsidR="003E386E" w:rsidRPr="00827262" w:rsidRDefault="003E386E" w:rsidP="003E3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26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386E" w:rsidRPr="00827262" w:rsidRDefault="003E386E" w:rsidP="003E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262">
        <w:rPr>
          <w:rFonts w:ascii="Times New Roman" w:eastAsia="Times New Roman" w:hAnsi="Times New Roman" w:cs="Times New Roman"/>
          <w:sz w:val="28"/>
          <w:szCs w:val="28"/>
        </w:rPr>
        <w:t>Целями и задачами настоящей программы являются формирование эффективной системы профилактики преступлений и правонарушений, создание объективных условий для снижения роста количества преступлений.</w:t>
      </w:r>
    </w:p>
    <w:p w:rsidR="003E386E" w:rsidRPr="00827262" w:rsidRDefault="003E386E" w:rsidP="003E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262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3E386E" w:rsidRPr="00827262" w:rsidRDefault="003E386E" w:rsidP="003E386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262">
        <w:rPr>
          <w:rFonts w:ascii="Times New Roman" w:eastAsia="Times New Roman" w:hAnsi="Times New Roman" w:cs="Times New Roman"/>
          <w:sz w:val="28"/>
          <w:szCs w:val="28"/>
        </w:rPr>
        <w:t>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несовершеннолетних;</w:t>
      </w:r>
    </w:p>
    <w:p w:rsidR="003E386E" w:rsidRPr="00827262" w:rsidRDefault="003E386E" w:rsidP="003E386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262">
        <w:rPr>
          <w:rFonts w:ascii="Times New Roman" w:eastAsia="Times New Roman" w:hAnsi="Times New Roman" w:cs="Times New Roman"/>
          <w:sz w:val="28"/>
          <w:szCs w:val="28"/>
        </w:rPr>
        <w:t>совершенствование профилактики преступлений и иных правонарушений среди молодежи;</w:t>
      </w:r>
    </w:p>
    <w:p w:rsidR="003E386E" w:rsidRPr="00827262" w:rsidRDefault="003E386E" w:rsidP="003E386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262">
        <w:rPr>
          <w:rFonts w:ascii="Times New Roman" w:eastAsia="Times New Roman" w:hAnsi="Times New Roman" w:cs="Times New Roman"/>
          <w:sz w:val="28"/>
          <w:szCs w:val="28"/>
        </w:rPr>
        <w:t>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 адаптацией лиц, освободившихся из мест лишения свободы;</w:t>
      </w:r>
    </w:p>
    <w:p w:rsidR="003E386E" w:rsidRPr="00827262" w:rsidRDefault="003E386E" w:rsidP="003E386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262">
        <w:rPr>
          <w:rFonts w:ascii="Times New Roman" w:eastAsia="Times New Roman" w:hAnsi="Times New Roman" w:cs="Times New Roman"/>
          <w:sz w:val="28"/>
          <w:szCs w:val="28"/>
        </w:rPr>
        <w:t>стабилизация и создание предпосылок для снижения уровня преступности на улицах и в других общественных местах;</w:t>
      </w:r>
    </w:p>
    <w:p w:rsidR="003E386E" w:rsidRPr="00827262" w:rsidRDefault="003E386E" w:rsidP="003E386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262">
        <w:rPr>
          <w:rFonts w:ascii="Times New Roman" w:eastAsia="Times New Roman" w:hAnsi="Times New Roman" w:cs="Times New Roman"/>
          <w:sz w:val="28"/>
          <w:szCs w:val="28"/>
        </w:rPr>
        <w:t xml:space="preserve">выявление и преодоление негативных тенденций, тормозящих устойчивое социальное и культурное развитие </w:t>
      </w:r>
      <w:proofErr w:type="spellStart"/>
      <w:r w:rsidRPr="00827262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82726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формирование в поселениях позитивных ценностей и установок, направленных на уважение, принятие и понимание богатого многообразия культур народов России, их традиций и этнических ценностей;</w:t>
      </w:r>
    </w:p>
    <w:p w:rsidR="003E386E" w:rsidRPr="00827262" w:rsidRDefault="003E386E" w:rsidP="003E386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262">
        <w:rPr>
          <w:rFonts w:ascii="Times New Roman" w:eastAsia="Times New Roman" w:hAnsi="Times New Roman" w:cs="Times New Roman"/>
          <w:sz w:val="28"/>
          <w:szCs w:val="28"/>
        </w:rPr>
        <w:t>вовлечение в предупреждение правонарушений работников предприятий, учреждений, организаций всех форм собственности, а также членов общественных организаций;</w:t>
      </w:r>
    </w:p>
    <w:p w:rsidR="003E386E" w:rsidRPr="00827262" w:rsidRDefault="003E386E" w:rsidP="003E386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262">
        <w:rPr>
          <w:rFonts w:ascii="Times New Roman" w:eastAsia="Times New Roman" w:hAnsi="Times New Roman" w:cs="Times New Roman"/>
          <w:sz w:val="28"/>
          <w:szCs w:val="28"/>
        </w:rPr>
        <w:t>создание целостной системы информационного обеспечения деятельности правоохранительных органов.</w:t>
      </w:r>
    </w:p>
    <w:p w:rsidR="003E386E" w:rsidRPr="00827262" w:rsidRDefault="003E386E" w:rsidP="003E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262">
        <w:rPr>
          <w:rFonts w:ascii="Times New Roman" w:eastAsia="Times New Roman" w:hAnsi="Times New Roman" w:cs="Times New Roman"/>
          <w:sz w:val="28"/>
          <w:szCs w:val="28"/>
        </w:rPr>
        <w:t>Реализация программы рассчитана на 3-летний период, с 2023 года по 2025 год, в течение которого предусматриваются:</w:t>
      </w:r>
    </w:p>
    <w:p w:rsidR="003E386E" w:rsidRPr="00827262" w:rsidRDefault="003E386E" w:rsidP="003E386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262">
        <w:rPr>
          <w:rFonts w:ascii="Times New Roman" w:eastAsia="Times New Roman" w:hAnsi="Times New Roman" w:cs="Times New Roman"/>
          <w:sz w:val="28"/>
          <w:szCs w:val="28"/>
        </w:rPr>
        <w:t xml:space="preserve">создание системы социальной профилактики правонарушений, направленной, прежде всего на активизацию борьбы с преступностью, безнадзорностью и беспризорностью несовершеннолетних, пьянством, </w:t>
      </w:r>
      <w:r w:rsidRPr="00827262">
        <w:rPr>
          <w:rFonts w:ascii="Times New Roman" w:eastAsia="Times New Roman" w:hAnsi="Times New Roman" w:cs="Times New Roman"/>
          <w:sz w:val="28"/>
          <w:szCs w:val="28"/>
        </w:rPr>
        <w:lastRenderedPageBreak/>
        <w:t>алкоголизмом, незаконной миграцией, адаптацией лиц, освободившихся из мест лишения свободы;</w:t>
      </w:r>
    </w:p>
    <w:p w:rsidR="003E386E" w:rsidRPr="00827262" w:rsidRDefault="003E386E" w:rsidP="003E386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262">
        <w:rPr>
          <w:rFonts w:ascii="Times New Roman" w:eastAsia="Times New Roman" w:hAnsi="Times New Roman" w:cs="Times New Roman"/>
          <w:sz w:val="28"/>
          <w:szCs w:val="28"/>
        </w:rPr>
        <w:t>вовлечение в систему предупреждения правонарушений предприятий, учреждений, организаций всех форм собственности, а также общественных организаций;</w:t>
      </w:r>
    </w:p>
    <w:p w:rsidR="003E386E" w:rsidRPr="00827262" w:rsidRDefault="003E386E" w:rsidP="003E386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262">
        <w:rPr>
          <w:rFonts w:ascii="Times New Roman" w:eastAsia="Times New Roman" w:hAnsi="Times New Roman" w:cs="Times New Roman"/>
          <w:sz w:val="28"/>
          <w:szCs w:val="28"/>
        </w:rPr>
        <w:t>создание благоприятной и максимально безопасной для населения обстановки в жилом секторе, на улицах и в других общественных местах;</w:t>
      </w:r>
    </w:p>
    <w:p w:rsidR="003E386E" w:rsidRPr="00827262" w:rsidRDefault="003E386E" w:rsidP="003E386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262">
        <w:rPr>
          <w:rFonts w:ascii="Times New Roman" w:eastAsia="Times New Roman" w:hAnsi="Times New Roman" w:cs="Times New Roman"/>
          <w:sz w:val="28"/>
          <w:szCs w:val="28"/>
        </w:rPr>
        <w:t>снижение возможности возникновения чрезвычайных ситуаций природного, техногенного, экологического и санитарно-эпидемиологического характера;</w:t>
      </w:r>
    </w:p>
    <w:p w:rsidR="003E386E" w:rsidRPr="00827262" w:rsidRDefault="003E386E" w:rsidP="003E386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262">
        <w:rPr>
          <w:rFonts w:ascii="Times New Roman" w:eastAsia="Times New Roman" w:hAnsi="Times New Roman" w:cs="Times New Roman"/>
          <w:sz w:val="28"/>
          <w:szCs w:val="28"/>
        </w:rPr>
        <w:t>создание условий для совершенствования деятельности правоохранительных органов.</w:t>
      </w:r>
    </w:p>
    <w:p w:rsidR="003E386E" w:rsidRPr="00827262" w:rsidRDefault="003E386E" w:rsidP="003E38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2726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386E" w:rsidRPr="00827262" w:rsidRDefault="003E386E" w:rsidP="003E3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7262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III. СИСТЕМА ПРОГРАММНЫХ МЕРОПРИЯТИЙ</w:t>
      </w:r>
    </w:p>
    <w:p w:rsidR="003E386E" w:rsidRPr="00827262" w:rsidRDefault="003E386E" w:rsidP="003E38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2726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386E" w:rsidRPr="00827262" w:rsidRDefault="003E386E" w:rsidP="003E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262">
        <w:rPr>
          <w:rFonts w:ascii="Times New Roman" w:eastAsia="Times New Roman" w:hAnsi="Times New Roman" w:cs="Times New Roman"/>
          <w:sz w:val="28"/>
          <w:szCs w:val="28"/>
        </w:rPr>
        <w:t xml:space="preserve">Перечень мероприятий по реализации муниципальной программы «Профилактика правонарушений на территории </w:t>
      </w:r>
      <w:proofErr w:type="spellStart"/>
      <w:r w:rsidRPr="00827262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82726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Покровского района Орловской области на 2023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7262">
        <w:rPr>
          <w:rFonts w:ascii="Times New Roman" w:eastAsia="Times New Roman" w:hAnsi="Times New Roman" w:cs="Times New Roman"/>
          <w:sz w:val="28"/>
          <w:szCs w:val="28"/>
        </w:rPr>
        <w:t>2025 годы»</w:t>
      </w:r>
    </w:p>
    <w:p w:rsidR="003E386E" w:rsidRPr="00827262" w:rsidRDefault="003E386E" w:rsidP="003E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268"/>
        <w:gridCol w:w="1701"/>
        <w:gridCol w:w="2268"/>
      </w:tblGrid>
      <w:tr w:rsidR="003E386E" w:rsidRPr="00827262" w:rsidTr="003012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3E386E" w:rsidRPr="00827262" w:rsidRDefault="003E386E" w:rsidP="0030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</w:tr>
      <w:tr w:rsidR="003E386E" w:rsidRPr="00827262" w:rsidTr="003012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386E" w:rsidRPr="00827262" w:rsidTr="00301243"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правонарушений в отношении определенных категорий лиц</w:t>
            </w:r>
          </w:p>
          <w:p w:rsidR="003E386E" w:rsidRPr="00827262" w:rsidRDefault="003E386E" w:rsidP="0030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и по отдельным видам противоправной деятельности.</w:t>
            </w:r>
          </w:p>
          <w:p w:rsidR="003E386E" w:rsidRPr="00827262" w:rsidRDefault="003E386E" w:rsidP="0030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правонарушений несовершеннолетних и молодежи.</w:t>
            </w:r>
          </w:p>
        </w:tc>
      </w:tr>
      <w:tr w:rsidR="003E386E" w:rsidRPr="00827262" w:rsidTr="003012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собрания по проблемам профилактики семейного неблагополучия, беспризорности и правонарушений несовершеннолетних (по согласованию)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3E386E" w:rsidRPr="00827262" w:rsidTr="003012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мероприятий, направленных на формирование духовно-нравственных ценностей, правовое, патриотическое воспитание.             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3E386E" w:rsidRPr="00827262" w:rsidTr="003012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конкурсов для детей, подростков.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3E386E" w:rsidRPr="00827262" w:rsidTr="003012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деятельности по пропаганде принципов рационального питания и здорового образа жизни путем проведения лекций, бесед среди детей, подростков, родительской общественности.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3E386E" w:rsidRPr="00827262" w:rsidTr="003012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просветительской работы направленной на предупреждение алкоголизма, наркомании, </w:t>
            </w:r>
            <w:proofErr w:type="spellStart"/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, распространения ВИЧ-инфекции в форме лекций, бесед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3E386E" w:rsidRPr="00827262" w:rsidTr="00301243"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правонарушений среди лиц, проповедующих экстремизм, подготавливающих и замышляющих совершение террористических актов.</w:t>
            </w:r>
          </w:p>
        </w:tc>
      </w:tr>
      <w:tr w:rsidR="003E386E" w:rsidRPr="00827262" w:rsidTr="003012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профилактическую работу, направленную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3E386E" w:rsidRPr="00827262" w:rsidTr="00301243"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нарушений законодательства о гражданстве, предупреждение</w:t>
            </w:r>
          </w:p>
          <w:p w:rsidR="003E386E" w:rsidRPr="00827262" w:rsidRDefault="003E386E" w:rsidP="0030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пресечение нелегальной миграции.</w:t>
            </w:r>
          </w:p>
        </w:tc>
      </w:tr>
      <w:tr w:rsidR="003E386E" w:rsidRPr="00827262" w:rsidTr="003012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мероприятий по выявлению нарушений гражданами Российской Федерации правил регистрации по месту пребывания и по месту жительства.             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3E386E" w:rsidRPr="00827262" w:rsidTr="00301243"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правонарушений на административных участках.</w:t>
            </w:r>
          </w:p>
          <w:p w:rsidR="003E386E" w:rsidRPr="00827262" w:rsidRDefault="003E386E" w:rsidP="003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386E" w:rsidRPr="00827262" w:rsidTr="003012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проведения отчетов по результатам профилактической работы участковых уполномоченных полиции перед населением административных участков, коллективами предприятий, учреждений, организаций.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3E386E" w:rsidRPr="00827262" w:rsidTr="00301243"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обеспечение деятельности субъектов профилактики.</w:t>
            </w:r>
          </w:p>
        </w:tc>
      </w:tr>
      <w:tr w:rsidR="003E386E" w:rsidRPr="00827262" w:rsidTr="003012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Обнародование информации по проблемам </w:t>
            </w:r>
            <w:proofErr w:type="spellStart"/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алкоголизма.             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3E386E" w:rsidRPr="00827262" w:rsidTr="003012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населения поселения о заболеваниях, развивающихся в результате злоупотребления алкогольной продукции и </w:t>
            </w:r>
            <w:proofErr w:type="spellStart"/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3E386E" w:rsidRPr="00827262" w:rsidTr="003012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информационно-пропагандистских мероприятий, ориентированных на молодежь с целью утверждения в обществе идей патриотизма, морали и нравственности, борьбы против наркомании, а также нарушений правопорядка.             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Без </w:t>
            </w: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2023-2025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6E" w:rsidRPr="00827262" w:rsidRDefault="003E386E" w:rsidP="0030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Дросковского</w:t>
            </w:r>
            <w:proofErr w:type="spellEnd"/>
            <w:r w:rsidRPr="008272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3E386E" w:rsidRPr="00827262" w:rsidRDefault="003E386E" w:rsidP="003E3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386E" w:rsidRPr="00827262" w:rsidRDefault="003E386E" w:rsidP="003E3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7262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IV. НОРМАТИВНОЕ ОБЕСПЕЧЕНИЕ</w:t>
      </w:r>
    </w:p>
    <w:p w:rsidR="003E386E" w:rsidRPr="00827262" w:rsidRDefault="003E386E" w:rsidP="003E3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26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386E" w:rsidRPr="00827262" w:rsidRDefault="003E386E" w:rsidP="003E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262">
        <w:rPr>
          <w:rFonts w:ascii="Times New Roman" w:eastAsia="Times New Roman" w:hAnsi="Times New Roman" w:cs="Times New Roman"/>
          <w:sz w:val="28"/>
          <w:szCs w:val="28"/>
        </w:rPr>
        <w:t>Разработка и принятие нормативных правовых актов для обеспечения достижения целей реализации программы не предусматриваются.</w:t>
      </w:r>
    </w:p>
    <w:p w:rsidR="003E386E" w:rsidRPr="00827262" w:rsidRDefault="003E386E" w:rsidP="003E3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26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386E" w:rsidRPr="00827262" w:rsidRDefault="003E386E" w:rsidP="003E3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7262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V. ОЦЕНКА ЭФФЕКТИВНОСТИ СОЦИАЛЬНО-ЭКОНОМИЧЕСКИХ И ЭКОЛОГИЧЕСКИХ ПОСЛЕДСТВИЙ ОТ РЕАЛИЗАЦИИ ПРОГРАММЫ</w:t>
      </w:r>
    </w:p>
    <w:p w:rsidR="003E386E" w:rsidRPr="00827262" w:rsidRDefault="003E386E" w:rsidP="003E3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26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386E" w:rsidRPr="00827262" w:rsidRDefault="003E386E" w:rsidP="003E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262">
        <w:rPr>
          <w:rFonts w:ascii="Times New Roman" w:eastAsia="Times New Roman" w:hAnsi="Times New Roman" w:cs="Times New Roman"/>
          <w:sz w:val="28"/>
          <w:szCs w:val="28"/>
        </w:rPr>
        <w:t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качество жизни населения, демографические показатели на протяжении длительного времени,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3E386E" w:rsidRPr="00827262" w:rsidRDefault="003E386E" w:rsidP="003E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262">
        <w:rPr>
          <w:rFonts w:ascii="Times New Roman" w:eastAsia="Times New Roman" w:hAnsi="Times New Roman" w:cs="Times New Roman"/>
          <w:sz w:val="28"/>
          <w:szCs w:val="28"/>
        </w:rPr>
        <w:t>Выполнение профилактических мероприятий программы обеспечит формирование позитивных моральных и нравственных ценностей определяющих отрицательное отношение к потреблению алкоголя, выбор здорового образа жизни подростками и молодежью. Увеличится доля несовершеннолетних группы риска занимающегося физической культурой и спортом.</w:t>
      </w:r>
    </w:p>
    <w:p w:rsidR="003E386E" w:rsidRPr="00827262" w:rsidRDefault="003E386E" w:rsidP="003E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262">
        <w:rPr>
          <w:rFonts w:ascii="Times New Roman" w:eastAsia="Times New Roman" w:hAnsi="Times New Roman" w:cs="Times New Roman"/>
          <w:sz w:val="28"/>
          <w:szCs w:val="28"/>
        </w:rPr>
        <w:t>Реальную эффективность реализации программы позволит оценить результат проведения мониторинга общественного мнения об отношении населения о работе органов внутренних дел.</w:t>
      </w:r>
    </w:p>
    <w:p w:rsidR="003E386E" w:rsidRPr="00827262" w:rsidRDefault="003E386E" w:rsidP="003E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262">
        <w:rPr>
          <w:rFonts w:ascii="Times New Roman" w:eastAsia="Times New Roman" w:hAnsi="Times New Roman" w:cs="Times New Roman"/>
          <w:sz w:val="28"/>
          <w:szCs w:val="28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3E386E" w:rsidRPr="00827262" w:rsidRDefault="003E386E" w:rsidP="003E386E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262">
        <w:rPr>
          <w:rFonts w:ascii="Times New Roman" w:eastAsia="Times New Roman" w:hAnsi="Times New Roman" w:cs="Times New Roman"/>
          <w:sz w:val="28"/>
          <w:szCs w:val="28"/>
        </w:rPr>
        <w:t>снижение социальной напряженности в обществе, обусловленной снижением уровня преступности на улицах и в общественных местах;</w:t>
      </w:r>
    </w:p>
    <w:p w:rsidR="003E386E" w:rsidRPr="00827262" w:rsidRDefault="003E386E" w:rsidP="003E386E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262">
        <w:rPr>
          <w:rFonts w:ascii="Times New Roman" w:eastAsia="Times New Roman" w:hAnsi="Times New Roman" w:cs="Times New Roman"/>
          <w:sz w:val="28"/>
          <w:szCs w:val="28"/>
        </w:rPr>
        <w:t>создание дополнительных условий для вовлечения несовершеннолетних группы риска в работу кружков и спортивных секций.</w:t>
      </w:r>
    </w:p>
    <w:p w:rsidR="008C599A" w:rsidRDefault="008C599A">
      <w:bookmarkStart w:id="0" w:name="_GoBack"/>
      <w:bookmarkEnd w:id="0"/>
    </w:p>
    <w:sectPr w:rsidR="008C599A" w:rsidSect="003E386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D7963"/>
    <w:multiLevelType w:val="hybridMultilevel"/>
    <w:tmpl w:val="23524CA0"/>
    <w:lvl w:ilvl="0" w:tplc="8C88DA2A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37EB73EA"/>
    <w:multiLevelType w:val="hybridMultilevel"/>
    <w:tmpl w:val="9CE6CBC6"/>
    <w:lvl w:ilvl="0" w:tplc="8C88D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4C51EB"/>
    <w:multiLevelType w:val="hybridMultilevel"/>
    <w:tmpl w:val="E2300D08"/>
    <w:lvl w:ilvl="0" w:tplc="8C88DA2A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48FB7D1C"/>
    <w:multiLevelType w:val="multilevel"/>
    <w:tmpl w:val="5DC01272"/>
    <w:lvl w:ilvl="0">
      <w:start w:val="1"/>
      <w:numFmt w:val="decimal"/>
      <w:lvlText w:val="%1."/>
      <w:lvlJc w:val="left"/>
      <w:pPr>
        <w:ind w:left="1269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4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4" w:hanging="7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9" w:hanging="1800"/>
      </w:pPr>
      <w:rPr>
        <w:rFonts w:hint="default"/>
      </w:rPr>
    </w:lvl>
  </w:abstractNum>
  <w:abstractNum w:abstractNumId="4">
    <w:nsid w:val="69831E53"/>
    <w:multiLevelType w:val="hybridMultilevel"/>
    <w:tmpl w:val="3EF83E54"/>
    <w:lvl w:ilvl="0" w:tplc="C3A62E3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DE"/>
    <w:rsid w:val="003E386E"/>
    <w:rsid w:val="007D06DE"/>
    <w:rsid w:val="008B3F02"/>
    <w:rsid w:val="008C599A"/>
    <w:rsid w:val="00AA34A7"/>
    <w:rsid w:val="00D00F97"/>
    <w:rsid w:val="00EE4D40"/>
    <w:rsid w:val="00F4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"/>
    <w:basedOn w:val="a0"/>
    <w:link w:val="a4"/>
    <w:uiPriority w:val="34"/>
    <w:locked/>
    <w:rsid w:val="003E386E"/>
  </w:style>
  <w:style w:type="paragraph" w:styleId="a4">
    <w:name w:val="List Paragraph"/>
    <w:aliases w:val="ТЗ список"/>
    <w:basedOn w:val="a"/>
    <w:link w:val="a3"/>
    <w:uiPriority w:val="34"/>
    <w:qFormat/>
    <w:rsid w:val="003E386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"/>
    <w:basedOn w:val="a0"/>
    <w:link w:val="a4"/>
    <w:uiPriority w:val="34"/>
    <w:locked/>
    <w:rsid w:val="003E386E"/>
  </w:style>
  <w:style w:type="paragraph" w:styleId="a4">
    <w:name w:val="List Paragraph"/>
    <w:aliases w:val="ТЗ список"/>
    <w:basedOn w:val="a"/>
    <w:link w:val="a3"/>
    <w:uiPriority w:val="34"/>
    <w:qFormat/>
    <w:rsid w:val="003E386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scli.ru:8080/rnla-links/ws/content/act/96e20c02-1b12-465a-b64c-24aa9227000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2299</Words>
  <Characters>13109</Characters>
  <Application>Microsoft Office Word</Application>
  <DocSecurity>0</DocSecurity>
  <Lines>109</Lines>
  <Paragraphs>30</Paragraphs>
  <ScaleCrop>false</ScaleCrop>
  <Company/>
  <LinksUpToDate>false</LinksUpToDate>
  <CharactersWithSpaces>15378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2023-02-06T13:30:00Z</dcterms:created>
  <dcterms:modified xsi:type="dcterms:W3CDTF">2023-02-06T13:31:00Z</dcterms:modified>
</cp:coreProperties>
</file>