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813" w:rsidRDefault="00AD6813" w:rsidP="00AD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AD6813" w:rsidTr="0099547E">
        <w:tc>
          <w:tcPr>
            <w:tcW w:w="4644" w:type="dxa"/>
            <w:hideMark/>
          </w:tcPr>
          <w:p w:rsidR="00AD6813" w:rsidRDefault="00AD6813" w:rsidP="00995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«29» июня 2020 года                           </w:t>
            </w:r>
          </w:p>
        </w:tc>
        <w:tc>
          <w:tcPr>
            <w:tcW w:w="5493" w:type="dxa"/>
            <w:hideMark/>
          </w:tcPr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</w:tbl>
    <w:p w:rsidR="00AD6813" w:rsidRDefault="00AD6813" w:rsidP="00AD681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AD6813" w:rsidRPr="00FB5E26" w:rsidRDefault="00AD6813" w:rsidP="00AD681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5E2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утверждении Порядка рассмотрения вопросов </w:t>
      </w:r>
    </w:p>
    <w:p w:rsidR="00AD6813" w:rsidRDefault="00AD6813" w:rsidP="00AD681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5E2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правоприменительной практики в целях профилактики коррупции </w:t>
      </w:r>
    </w:p>
    <w:p w:rsidR="00AD6813" w:rsidRDefault="00AD6813" w:rsidP="00AD6813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D6813" w:rsidRDefault="00AD6813" w:rsidP="00AD6813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FB5E26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пунктом 2.1 статьи 6 Федерального закона от 25.12.2008  № 273-ФЗ «О противодействии коррупции», Уставом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Pr="00FB5E26">
        <w:rPr>
          <w:rFonts w:ascii="Times New Roman CYR" w:eastAsia="Times New Roman" w:hAnsi="Times New Roman CYR" w:cs="Times New Roman CYR"/>
          <w:sz w:val="28"/>
          <w:szCs w:val="28"/>
        </w:rPr>
        <w:t xml:space="preserve">, администрация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</w:t>
      </w:r>
      <w:r w:rsidRPr="00FB5E2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поселения</w:t>
      </w:r>
      <w:r w:rsidRPr="00FB5E2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D6813" w:rsidRDefault="00AD6813" w:rsidP="00AD6813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D6813" w:rsidRPr="00073751" w:rsidRDefault="00AD6813" w:rsidP="00AD6813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AD6813" w:rsidRDefault="00AD6813" w:rsidP="00AD681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6813" w:rsidRDefault="00AD6813" w:rsidP="00AD68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рассмотрения вопросов правоприменительной практики в целях профилактики коррупции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AD6813" w:rsidRDefault="00AD6813" w:rsidP="00AD68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рабочей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</w:t>
      </w:r>
      <w:r w:rsidRPr="00FB5E2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поселения</w:t>
      </w:r>
      <w:r w:rsidRPr="00FB5E2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рассмотрению вопросов правоприменительной практики в целях профилактики коррупции согласно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AD6813" w:rsidRDefault="00AD6813" w:rsidP="00AD68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D6813" w:rsidRDefault="00AD6813" w:rsidP="00AD681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E2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AD6813" w:rsidRDefault="00AD6813" w:rsidP="00AD68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13" w:rsidRPr="002628DE" w:rsidRDefault="00AD6813" w:rsidP="00AD68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Г.Д. Внуков</w:t>
      </w:r>
    </w:p>
    <w:p w:rsidR="00AD6813" w:rsidRDefault="00AD6813" w:rsidP="00AD6813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AD6813" w:rsidRPr="00034841" w:rsidRDefault="00AD6813" w:rsidP="00AD6813">
      <w:pPr>
        <w:pStyle w:val="ConsPlusNormal"/>
        <w:ind w:firstLine="709"/>
        <w:jc w:val="both"/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AD6813" w:rsidRPr="00452D9C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FB5E26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FB5E2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6813" w:rsidRPr="00452D9C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452D9C">
        <w:rPr>
          <w:sz w:val="28"/>
          <w:szCs w:val="28"/>
        </w:rPr>
        <w:t>от</w:t>
      </w:r>
      <w:r>
        <w:rPr>
          <w:sz w:val="28"/>
          <w:szCs w:val="28"/>
        </w:rPr>
        <w:t xml:space="preserve"> 29 июня 2020 года </w:t>
      </w:r>
      <w:r w:rsidRPr="00452D9C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AD6813" w:rsidRPr="00452D9C" w:rsidRDefault="00AD6813" w:rsidP="00AD6813">
      <w:pPr>
        <w:pStyle w:val="ConsPlusNormal"/>
        <w:ind w:firstLine="540"/>
        <w:jc w:val="both"/>
      </w:pPr>
    </w:p>
    <w:p w:rsidR="00AD6813" w:rsidRDefault="00AD6813" w:rsidP="00AD6813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bookmarkStart w:id="0" w:name="P44"/>
      <w:bookmarkEnd w:id="0"/>
      <w:r w:rsidRPr="00452D9C">
        <w:rPr>
          <w:b/>
          <w:sz w:val="28"/>
          <w:szCs w:val="28"/>
        </w:rPr>
        <w:t>Порядок</w:t>
      </w:r>
    </w:p>
    <w:p w:rsidR="00AD6813" w:rsidRDefault="00AD6813" w:rsidP="00AD6813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AD6813" w:rsidRDefault="00AD6813" w:rsidP="00AD6813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в целях профилактики коррупции</w:t>
      </w:r>
      <w:r>
        <w:rPr>
          <w:b/>
          <w:sz w:val="28"/>
          <w:szCs w:val="28"/>
        </w:rPr>
        <w:t xml:space="preserve"> </w:t>
      </w:r>
    </w:p>
    <w:p w:rsidR="00AD6813" w:rsidRDefault="00AD6813" w:rsidP="00AD6813">
      <w:pPr>
        <w:pStyle w:val="ConsPlusNormal"/>
        <w:ind w:firstLine="709"/>
        <w:jc w:val="both"/>
      </w:pPr>
    </w:p>
    <w:p w:rsidR="00AD6813" w:rsidRPr="00FB5E26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</w:t>
      </w:r>
      <w:hyperlink r:id="rId6" w:history="1">
        <w:r w:rsidRPr="00FB5E26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FB5E2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D6813" w:rsidRPr="00FB5E26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Рассмотрение вопросов правоприменительной практики включает в себя: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E26">
        <w:rPr>
          <w:rFonts w:ascii="Times New Roman" w:hAnsi="Times New Roman" w:cs="Times New Roman"/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B5E26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5E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813" w:rsidRPr="002356C2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C2">
        <w:rPr>
          <w:rFonts w:ascii="Times New Roman" w:hAnsi="Times New Roman" w:cs="Times New Roman"/>
          <w:sz w:val="28"/>
          <w:szCs w:val="28"/>
        </w:rPr>
        <w:lastRenderedPageBreak/>
        <w:t>В информации, направляемой в соответствии с пунктом 3 настоящего Порядка, подлежит отражению позиция относительно: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D6813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5E26">
        <w:rPr>
          <w:rFonts w:ascii="Times New Roman" w:hAnsi="Times New Roman" w:cs="Times New Roman"/>
          <w:sz w:val="28"/>
          <w:szCs w:val="28"/>
        </w:rPr>
        <w:t xml:space="preserve"> ведет учет судебных решений о признании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должностных лиц.</w:t>
      </w:r>
      <w:bookmarkStart w:id="1" w:name="P60"/>
      <w:bookmarkStart w:id="2" w:name="P64"/>
      <w:bookmarkEnd w:id="1"/>
      <w:bookmarkEnd w:id="2"/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696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2B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6962B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962BB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696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2BB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962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>Заседание рабочей группы проводится в срок до 25 числа месяца, следующего за отчетным кварталом.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>Заседания рабочей группы считаются правомочными, если на них присутствует более половины ее членов.</w:t>
      </w:r>
    </w:p>
    <w:p w:rsidR="00AD6813" w:rsidRPr="006962BB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6962BB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962BB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696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62BB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6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2BB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Pr="006962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AD6813" w:rsidRPr="00FB5E26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 xml:space="preserve">должностных лиц рабочая </w:t>
      </w:r>
      <w:r w:rsidRPr="00FB5E26">
        <w:rPr>
          <w:rFonts w:ascii="Times New Roman" w:hAnsi="Times New Roman" w:cs="Times New Roman"/>
          <w:sz w:val="28"/>
          <w:szCs w:val="28"/>
        </w:rPr>
        <w:lastRenderedPageBreak/>
        <w:t>группа принимает решение, в котором: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AD6813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AD6813" w:rsidRPr="006962BB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BB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результаты голосования по каждому случаю признания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E26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AD6813" w:rsidRPr="00FB5E26" w:rsidRDefault="00AD6813" w:rsidP="00AD681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Протоколы заседаний рабочей группы хранятся у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FB5E26">
        <w:rPr>
          <w:rFonts w:ascii="Times New Roman" w:hAnsi="Times New Roman" w:cs="Times New Roman"/>
          <w:sz w:val="28"/>
          <w:szCs w:val="28"/>
        </w:rPr>
        <w:t>специалистом заинтересованным должностным лицам администрации.</w:t>
      </w:r>
    </w:p>
    <w:p w:rsidR="00AD6813" w:rsidRPr="00FB5E26" w:rsidRDefault="00AD6813" w:rsidP="00AD68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2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B5E26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и ее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</w:t>
      </w:r>
      <w:r w:rsidRPr="00A15C51">
        <w:rPr>
          <w:rFonts w:ascii="Times New Roman" w:hAnsi="Times New Roman" w:cs="Times New Roman"/>
          <w:sz w:val="28"/>
          <w:szCs w:val="28"/>
        </w:rPr>
        <w:t>главы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B5E26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FB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E26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</w:t>
      </w:r>
      <w:proofErr w:type="gramEnd"/>
      <w:r w:rsidRPr="00FB5E26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решений.</w:t>
      </w:r>
    </w:p>
    <w:p w:rsidR="00AD6813" w:rsidRPr="00FB5E26" w:rsidRDefault="00AD6813" w:rsidP="00AD68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ind w:firstLine="709"/>
        <w:rPr>
          <w:sz w:val="28"/>
          <w:szCs w:val="28"/>
        </w:rPr>
      </w:pPr>
    </w:p>
    <w:p w:rsidR="00AD6813" w:rsidRDefault="00AD6813" w:rsidP="00AD6813">
      <w:pPr>
        <w:pStyle w:val="ConsPlusNormal"/>
        <w:ind w:firstLine="709"/>
        <w:jc w:val="both"/>
      </w:pPr>
    </w:p>
    <w:p w:rsidR="00AD6813" w:rsidRDefault="00AD6813" w:rsidP="00AD6813">
      <w:pPr>
        <w:pStyle w:val="ConsPlusNormal"/>
        <w:ind w:firstLine="709"/>
        <w:jc w:val="both"/>
      </w:pPr>
    </w:p>
    <w:p w:rsidR="00AD6813" w:rsidRDefault="00AD6813" w:rsidP="00AD6813">
      <w:pPr>
        <w:pStyle w:val="ConsPlusNormal"/>
        <w:ind w:firstLine="709"/>
        <w:jc w:val="both"/>
      </w:pPr>
    </w:p>
    <w:p w:rsidR="00AD6813" w:rsidRDefault="00AD6813" w:rsidP="00AD6813">
      <w:pPr>
        <w:pStyle w:val="ConsPlusNormal"/>
        <w:ind w:firstLine="709"/>
        <w:jc w:val="both"/>
      </w:pPr>
    </w:p>
    <w:p w:rsidR="00AD6813" w:rsidRDefault="00AD6813" w:rsidP="00AD6813">
      <w:pPr>
        <w:pStyle w:val="ConsPlusNormal"/>
        <w:ind w:firstLine="709"/>
        <w:jc w:val="both"/>
      </w:pPr>
      <w:bookmarkStart w:id="3" w:name="_GoBack"/>
      <w:bookmarkEnd w:id="3"/>
    </w:p>
    <w:p w:rsidR="00AD6813" w:rsidRPr="00452D9C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D6813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FB5E26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FB5E2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6813" w:rsidRPr="00452D9C" w:rsidRDefault="00AD6813" w:rsidP="00AD6813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452D9C">
        <w:rPr>
          <w:sz w:val="28"/>
          <w:szCs w:val="28"/>
        </w:rPr>
        <w:t>от</w:t>
      </w:r>
      <w:r>
        <w:rPr>
          <w:sz w:val="28"/>
          <w:szCs w:val="28"/>
        </w:rPr>
        <w:t xml:space="preserve"> 29 июня 2020 года </w:t>
      </w:r>
      <w:r w:rsidRPr="00452D9C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AD6813" w:rsidRDefault="00AD6813" w:rsidP="00AD6813">
      <w:pPr>
        <w:pStyle w:val="ConsPlusNormal"/>
        <w:ind w:firstLine="709"/>
        <w:jc w:val="both"/>
      </w:pPr>
    </w:p>
    <w:p w:rsidR="00AD6813" w:rsidRDefault="00AD6813" w:rsidP="00AD6813">
      <w:pPr>
        <w:pStyle w:val="ConsPlusNormal"/>
        <w:jc w:val="center"/>
        <w:rPr>
          <w:b/>
        </w:rPr>
      </w:pPr>
    </w:p>
    <w:p w:rsidR="00AD6813" w:rsidRPr="00A15C51" w:rsidRDefault="00AD6813" w:rsidP="00AD68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5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Администрации муниципального образования по рассмотрению вопросов правоприменительной практики </w:t>
      </w:r>
    </w:p>
    <w:p w:rsidR="00AD6813" w:rsidRPr="00A15C51" w:rsidRDefault="00AD6813" w:rsidP="00AD68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C51">
        <w:rPr>
          <w:rFonts w:ascii="Times New Roman" w:hAnsi="Times New Roman" w:cs="Times New Roman"/>
          <w:b/>
          <w:sz w:val="28"/>
          <w:szCs w:val="28"/>
        </w:rPr>
        <w:t>в целях профилактики коррупции</w:t>
      </w:r>
    </w:p>
    <w:p w:rsidR="00AD6813" w:rsidRPr="00A15C51" w:rsidRDefault="00AD6813" w:rsidP="00AD681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634"/>
      </w:tblGrid>
      <w:tr w:rsidR="00AD6813" w:rsidTr="0099547E">
        <w:tc>
          <w:tcPr>
            <w:tcW w:w="4077" w:type="dxa"/>
          </w:tcPr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C51">
              <w:rPr>
                <w:rFonts w:ascii="Times New Roman" w:hAnsi="Times New Roman" w:cs="Times New Roman"/>
                <w:sz w:val="28"/>
                <w:szCs w:val="28"/>
              </w:rPr>
              <w:t>редседатель рабочей группы</w:t>
            </w:r>
          </w:p>
        </w:tc>
        <w:tc>
          <w:tcPr>
            <w:tcW w:w="426" w:type="dxa"/>
          </w:tcPr>
          <w:p w:rsidR="00AD6813" w:rsidRDefault="00AD6813" w:rsidP="0099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Григорий Дмитриевич,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13" w:rsidTr="0099547E">
        <w:tc>
          <w:tcPr>
            <w:tcW w:w="4077" w:type="dxa"/>
          </w:tcPr>
          <w:p w:rsidR="00AD6813" w:rsidRPr="00A15C51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51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AD6813" w:rsidRDefault="00AD6813" w:rsidP="00995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D6813" w:rsidRDefault="00AD6813" w:rsidP="0099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Алексеевна,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813" w:rsidTr="0099547E">
        <w:tc>
          <w:tcPr>
            <w:tcW w:w="4077" w:type="dxa"/>
          </w:tcPr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5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26" w:type="dxa"/>
          </w:tcPr>
          <w:p w:rsidR="00AD6813" w:rsidRDefault="00AD6813" w:rsidP="0099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Марина Ивановна,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депутатов;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Лариса Ивановна,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депутатов;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 Сергей Николаевич,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депутатов;</w:t>
            </w:r>
          </w:p>
          <w:p w:rsidR="00AD6813" w:rsidRDefault="00AD6813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813" w:rsidRDefault="00AD6813" w:rsidP="00AD68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813" w:rsidRPr="00A15C51" w:rsidRDefault="00AD6813" w:rsidP="00AD68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  <w:r w:rsidRPr="00D953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AD6813" w:rsidRPr="00D953F8" w:rsidRDefault="00AD6813" w:rsidP="00AD6813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6813" w:rsidRPr="00D953F8" w:rsidRDefault="00AD6813" w:rsidP="00AD681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53F8">
        <w:rPr>
          <w:bCs/>
          <w:color w:val="000000"/>
          <w:sz w:val="28"/>
          <w:szCs w:val="28"/>
        </w:rPr>
        <w:t>к проекту постановления  администрации «</w:t>
      </w:r>
      <w:r w:rsidRPr="00D953F8">
        <w:rPr>
          <w:sz w:val="28"/>
          <w:szCs w:val="28"/>
        </w:rPr>
        <w:t xml:space="preserve">Об утверждении Порядка рассмотрения вопросов правоприменительной практики </w:t>
      </w:r>
    </w:p>
    <w:p w:rsidR="00AD6813" w:rsidRPr="00D953F8" w:rsidRDefault="00AD6813" w:rsidP="00AD681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53F8">
        <w:rPr>
          <w:sz w:val="28"/>
          <w:szCs w:val="28"/>
        </w:rPr>
        <w:t>в целях профилактики коррупции</w:t>
      </w:r>
      <w:r w:rsidRPr="00D953F8">
        <w:rPr>
          <w:bCs/>
          <w:color w:val="000000"/>
          <w:sz w:val="28"/>
          <w:szCs w:val="28"/>
        </w:rPr>
        <w:t xml:space="preserve">» </w:t>
      </w: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F8">
        <w:rPr>
          <w:rFonts w:ascii="Times New Roman" w:hAnsi="Times New Roman" w:cs="Times New Roman"/>
          <w:sz w:val="28"/>
          <w:szCs w:val="28"/>
        </w:rPr>
        <w:t xml:space="preserve">В соответствии с п. 2.1 ст. 6 Федерального закона от 25.12.2008 № 273-ФЗ «О противодействии коррупции» (далее - Федеральный закон № 273-ФЗ) профилактика коррупции осуществляется путем применения основных мер, к которым отнесено рассмотрение в органах местного самоуправления не реже одного раза в квартал вопросов правоприменительной </w:t>
      </w:r>
      <w:proofErr w:type="gramStart"/>
      <w:r w:rsidRPr="00D953F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953F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</w: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F8">
        <w:rPr>
          <w:rFonts w:ascii="Times New Roman" w:hAnsi="Times New Roman" w:cs="Times New Roman"/>
          <w:sz w:val="28"/>
          <w:szCs w:val="28"/>
        </w:rPr>
        <w:t xml:space="preserve"> Приоритетное применение мер по предупреждению коррупции является в соответствии с п. 6 ст. 3 Федерального закона № 273-ФЗ одним из основных принципов противодействия коррупции в Российской Федерации.</w:t>
      </w: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F8">
        <w:rPr>
          <w:rFonts w:ascii="Times New Roman" w:hAnsi="Times New Roman" w:cs="Times New Roman"/>
          <w:sz w:val="28"/>
          <w:szCs w:val="28"/>
        </w:rPr>
        <w:t>Согласно п. 38 ч. 1 ст. 14, п. 33, ч. 1 ст. 15,  п. 42 ч.1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поселения, муниципального района, городского округа отнесено осуществление мер по противодействию коррупции в границах соответственно поселения, района и округа.</w:t>
      </w:r>
      <w:proofErr w:type="gramEnd"/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F8">
        <w:rPr>
          <w:rFonts w:ascii="Times New Roman" w:hAnsi="Times New Roman" w:cs="Times New Roman"/>
          <w:sz w:val="28"/>
          <w:szCs w:val="28"/>
        </w:rPr>
        <w:t>Учитывая изложенное, принятие указанного нормативного правового акта будет способствовать соблюдению требований законодательства о противодействии коррупции, реализации принципа приоритетного применения мер по предупреждению коррупции.</w:t>
      </w: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13" w:rsidRDefault="00AD6813" w:rsidP="00AD681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53F8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D953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AD6813" w:rsidRPr="00D953F8" w:rsidRDefault="00AD6813" w:rsidP="00AD681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6813" w:rsidRPr="00D953F8" w:rsidRDefault="00AD6813" w:rsidP="00AD681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53F8">
        <w:rPr>
          <w:bCs/>
          <w:color w:val="000000"/>
          <w:sz w:val="28"/>
          <w:szCs w:val="28"/>
        </w:rPr>
        <w:t>к проекту постановления  администрации «</w:t>
      </w:r>
      <w:r w:rsidRPr="00D953F8">
        <w:rPr>
          <w:sz w:val="28"/>
          <w:szCs w:val="28"/>
        </w:rPr>
        <w:t xml:space="preserve">Об утверждении Порядка рассмотрения вопросов правоприменительной практики </w:t>
      </w:r>
    </w:p>
    <w:p w:rsidR="00AD6813" w:rsidRPr="00D953F8" w:rsidRDefault="00AD6813" w:rsidP="00AD681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53F8">
        <w:rPr>
          <w:sz w:val="28"/>
          <w:szCs w:val="28"/>
        </w:rPr>
        <w:t>в целях профилактики коррупции</w:t>
      </w:r>
      <w:r w:rsidRPr="00D953F8">
        <w:rPr>
          <w:bCs/>
          <w:color w:val="000000"/>
          <w:sz w:val="28"/>
          <w:szCs w:val="28"/>
        </w:rPr>
        <w:t xml:space="preserve">» </w:t>
      </w:r>
    </w:p>
    <w:p w:rsidR="00AD6813" w:rsidRPr="00D953F8" w:rsidRDefault="00AD6813" w:rsidP="00AD68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AD6813" w:rsidRPr="00D953F8" w:rsidRDefault="00AD6813" w:rsidP="00AD681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953F8">
        <w:rPr>
          <w:rFonts w:ascii="Times New Roman" w:hAnsi="Times New Roman" w:cs="Times New Roman"/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AD6813" w:rsidRPr="00D953F8" w:rsidRDefault="00AD6813" w:rsidP="00AD68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AD6813" w:rsidRPr="00D953F8" w:rsidRDefault="00AD6813" w:rsidP="00AD6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953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НОРМАТИВНЫХ ПРАВОВЫХ АКТОВ, ПОДЛЕЖАЩИХ ИЗДАНИЮ (КОРРЕКТИРОВКЕ) </w:t>
      </w:r>
    </w:p>
    <w:p w:rsidR="00AD6813" w:rsidRPr="00D953F8" w:rsidRDefault="00AD6813" w:rsidP="00AD681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53F8">
        <w:rPr>
          <w:bCs/>
          <w:color w:val="000000"/>
          <w:sz w:val="28"/>
          <w:szCs w:val="28"/>
        </w:rPr>
        <w:t>к проекту постановления  администрации «</w:t>
      </w:r>
      <w:r w:rsidRPr="00D953F8">
        <w:rPr>
          <w:sz w:val="28"/>
          <w:szCs w:val="28"/>
        </w:rPr>
        <w:t xml:space="preserve">Об утверждении Порядка рассмотрения вопросов правоприменительной практики </w:t>
      </w:r>
    </w:p>
    <w:p w:rsidR="00AD6813" w:rsidRPr="00D953F8" w:rsidRDefault="00AD6813" w:rsidP="00AD681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53F8">
        <w:rPr>
          <w:sz w:val="28"/>
          <w:szCs w:val="28"/>
        </w:rPr>
        <w:t>в целях профилактики коррупции</w:t>
      </w:r>
      <w:r w:rsidRPr="00D953F8">
        <w:rPr>
          <w:bCs/>
          <w:color w:val="000000"/>
          <w:sz w:val="28"/>
          <w:szCs w:val="28"/>
        </w:rPr>
        <w:t xml:space="preserve">» </w:t>
      </w: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813" w:rsidRPr="00D953F8" w:rsidRDefault="00AD6813" w:rsidP="00AD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F8">
        <w:rPr>
          <w:rFonts w:ascii="Times New Roman" w:hAnsi="Times New Roman" w:cs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990A0E" w:rsidRDefault="00990A0E"/>
    <w:sectPr w:rsidR="00990A0E" w:rsidSect="00AD68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F0B"/>
    <w:multiLevelType w:val="hybridMultilevel"/>
    <w:tmpl w:val="99FE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BFC"/>
    <w:multiLevelType w:val="hybridMultilevel"/>
    <w:tmpl w:val="D012F4AA"/>
    <w:lvl w:ilvl="0" w:tplc="719CDD42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B9B2794A">
      <w:start w:val="1"/>
      <w:numFmt w:val="decimal"/>
      <w:lvlText w:val="%2."/>
      <w:lvlJc w:val="left"/>
      <w:pPr>
        <w:ind w:left="2115" w:hanging="1035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1"/>
    <w:rsid w:val="00990A0E"/>
    <w:rsid w:val="00AD6813"/>
    <w:rsid w:val="00E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1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681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basedOn w:val="a"/>
    <w:rsid w:val="00A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1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681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basedOn w:val="a"/>
    <w:rsid w:val="00A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2020-07-20T08:50:00Z</dcterms:created>
  <dcterms:modified xsi:type="dcterms:W3CDTF">2020-07-20T08:51:00Z</dcterms:modified>
</cp:coreProperties>
</file>