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6D87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6D87">
        <w:rPr>
          <w:rFonts w:ascii="Times New Roman" w:eastAsia="Calibri" w:hAnsi="Times New Roman" w:cs="Times New Roman"/>
          <w:sz w:val="28"/>
          <w:szCs w:val="28"/>
        </w:rPr>
        <w:t>Дросковского</w:t>
      </w:r>
      <w:proofErr w:type="spellEnd"/>
      <w:r w:rsidRPr="00EA6D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 xml:space="preserve">Покровского района Орловской области </w:t>
      </w:r>
    </w:p>
    <w:p w:rsidR="00EA6D87" w:rsidRPr="00EA6D87" w:rsidRDefault="00EA6D87" w:rsidP="00EA6D87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EA6D87">
        <w:rPr>
          <w:rFonts w:ascii="Times New Roman" w:eastAsia="Calibri" w:hAnsi="Times New Roman" w:cs="Times New Roman"/>
          <w:sz w:val="28"/>
          <w:szCs w:val="28"/>
        </w:rPr>
        <w:t>от 08 декабря 2017 № 24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Программа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комплексного развития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социальной инфраструктуры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ДРОСКОВСКОГО  СЕЛЬСКОГО ПОСЕЛЕНИЯ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ПОКРОВСКОГО РАЙОНА ОРЛОВСКОЙ области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A6D8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на 2018 – 2022 годы</w:t>
      </w:r>
    </w:p>
    <w:p w:rsidR="00EA6D87" w:rsidRPr="00EA6D87" w:rsidRDefault="00EA6D87" w:rsidP="00EA6D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D87">
        <w:rPr>
          <w:rFonts w:ascii="Calibri" w:eastAsia="Calibri" w:hAnsi="Calibri" w:cs="Calibri"/>
          <w:b/>
          <w:bCs/>
          <w:sz w:val="28"/>
          <w:szCs w:val="28"/>
        </w:rPr>
        <w:br w:type="page"/>
      </w:r>
    </w:p>
    <w:p w:rsidR="00EA6D87" w:rsidRPr="00EA6D87" w:rsidRDefault="00EA6D87" w:rsidP="00EA6D87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СОДЕРЖАНИЕ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Введение……………………………………………………………………………………………4     </w:t>
      </w:r>
      <w:r w:rsidRPr="00EA6D8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Паспорт Программы………………………………………………………………………………..6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Общие сведения…………………………………………………………………………………….8 1. Основные стратегические направления развития сельского поселения…………………….11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Финансовые потребности для реализации Программы……………………………………....13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Целевые индикаторы Программы и оценка эффективности мероприятий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развития социальной инфраструктуры……………………………….………………………..13                          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Ожидаемые результаты……………………………………………………………………..…..14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Организация </w:t>
      </w:r>
      <w:proofErr w:type="gramStart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контроля за</w:t>
      </w:r>
      <w:proofErr w:type="gramEnd"/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реализацией Программы…………………………………………..15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Механизм обновления Программы…………………………………………………………….15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Перечень мероприятий Программы………………………………………………………..….16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Социальная инфраструктура объединяет жилищно-коммунальное хозяйство, здравоохранение, образование, культуру и искусство, физкультуру и спорт, торговлю и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– улучшением условий жизни населения.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эффективное функционирование объектов, входящих в социальную инфраструктуру, их доступност</w:t>
      </w:r>
      <w:proofErr w:type="gram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ь-</w:t>
      </w:r>
      <w:proofErr w:type="gramEnd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важное условие повышения уровня и качества жизни населения сельского поселения.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социальной инфраструктуры определяются и подчинены целям социального и экономического развития общества –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формирования прогрессивных тенденций в демографических процессах;</w:t>
      </w:r>
    </w:p>
    <w:p w:rsidR="00EA6D87" w:rsidRPr="00EA6D87" w:rsidRDefault="00EA6D87" w:rsidP="00EA6D8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эффективное использование трудовых ресурсов;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оптимальных жилищно-коммунальных и бытовых условий жизни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улучшение и сохранение физического здоровья населения;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рациональное использование свободного времени гражданами.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целью Программы является повышение качества жизни населения, его занятости 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</w:t>
      </w: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 творчески активного поколения. К ним </w:t>
      </w:r>
      <w:proofErr w:type="gram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</w:t>
      </w:r>
      <w:proofErr w:type="gramEnd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повышение профессионального уровня работников, как базы увеличения производительности труда и роста объемов товаров и услуг: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 сельского поселения,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установлен перечень мероприятий по проектированию, строительству и реконструкции объектов социальной инфраструктуры сельского поселения, которые предусмотрены муниципальными программами, стратегией социально-экономического развития сельского поселения.</w:t>
      </w:r>
    </w:p>
    <w:p w:rsidR="00EA6D87" w:rsidRPr="00EA6D87" w:rsidRDefault="00EA6D87" w:rsidP="00EA6D8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386"/>
      </w:tblGrid>
      <w:tr w:rsidR="00EA6D87" w:rsidRPr="00EA6D87" w:rsidTr="00120A4F">
        <w:trPr>
          <w:trHeight w:val="345"/>
        </w:trPr>
        <w:tc>
          <w:tcPr>
            <w:tcW w:w="4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538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комплексного развития социальной инфраструктуры  </w:t>
            </w:r>
            <w:proofErr w:type="spellStart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Покровского района  Орловской области  на 2018 – 2022 годы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 поселений, городских округов»</w:t>
            </w:r>
            <w:r w:rsidRPr="00EA6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Покровского района Орловской области</w:t>
            </w:r>
          </w:p>
        </w:tc>
      </w:tr>
      <w:tr w:rsidR="00EA6D87" w:rsidRPr="00EA6D87" w:rsidTr="00120A4F">
        <w:trPr>
          <w:trHeight w:val="334"/>
        </w:trPr>
        <w:tc>
          <w:tcPr>
            <w:tcW w:w="453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Покровского района Орловской области</w:t>
            </w:r>
          </w:p>
        </w:tc>
      </w:tr>
      <w:tr w:rsidR="00EA6D87" w:rsidRPr="00EA6D87" w:rsidTr="00120A4F">
        <w:trPr>
          <w:trHeight w:val="263"/>
        </w:trPr>
        <w:tc>
          <w:tcPr>
            <w:tcW w:w="4537" w:type="dxa"/>
            <w:tcBorders>
              <w:top w:val="nil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объектов культуры и активизация культурной деятельности;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личных подсобных хозяйств;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безопасного проживания населения на территории поселения;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EA6D87" w:rsidRPr="00EA6D87" w:rsidRDefault="00EA6D87" w:rsidP="00EA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содействие в обеспечении социальной поддержки слабозащищенным слоям населения:</w:t>
            </w:r>
          </w:p>
        </w:tc>
      </w:tr>
      <w:tr w:rsidR="00EA6D87" w:rsidRPr="00EA6D87" w:rsidTr="00120A4F">
        <w:trPr>
          <w:trHeight w:val="840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ежегодного сокращения миграционного оттока населения;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6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услуг, предоставляемых учреждениями культуры сельского поселения;</w:t>
            </w:r>
          </w:p>
          <w:p w:rsidR="00EA6D87" w:rsidRPr="00EA6D87" w:rsidRDefault="00EA6D87" w:rsidP="00EA6D8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годы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(инвестиционных проектов) по ремонту, реконструкции объектов социальной инфраструктуры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7" w:rsidRPr="00EA6D87" w:rsidRDefault="00EA6D87" w:rsidP="00EA6D8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администрации;</w:t>
            </w:r>
          </w:p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. Косметический ремонт здания клуба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в 2018-2022 годах – 450 тыс. рублей за счет бюджетных средств разных уровней и привлечения внебюджетных источников.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2018 - 2022 годов, могут быть уточнены при формировании проекта местного бюджета. </w:t>
            </w:r>
          </w:p>
          <w:p w:rsidR="00EA6D87" w:rsidRPr="00EA6D87" w:rsidRDefault="00EA6D87" w:rsidP="00EA6D87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EA6D87" w:rsidRPr="00EA6D87" w:rsidTr="00120A4F">
        <w:trPr>
          <w:trHeight w:val="2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повысить качество жизни жителей сельского поселения;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привлечь население поселения к непосредственному участию в реализации решений, направленных на улучшение качества жизни; 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EA6D87" w:rsidRPr="00EA6D87" w:rsidRDefault="00EA6D87" w:rsidP="00EA6D8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повысить благоустройство поселения;</w:t>
            </w:r>
          </w:p>
        </w:tc>
      </w:tr>
      <w:tr w:rsidR="00EA6D87" w:rsidRPr="00EA6D87" w:rsidTr="00120A4F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D87" w:rsidRPr="00EA6D87" w:rsidRDefault="00EA6D87" w:rsidP="00EA6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EA6D87" w:rsidRPr="00EA6D87" w:rsidRDefault="00EA6D87" w:rsidP="00EA6D8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Дросковское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 находится в юго-восточной части территории Покровского муниципального района Орловской области.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Дросковское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 граничит: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>на севере с Березовским сельским поселением;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на 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северо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востоке </w:t>
      </w:r>
      <w:proofErr w:type="spellStart"/>
      <w:proofErr w:type="gram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востоке</w:t>
      </w:r>
      <w:proofErr w:type="spellEnd"/>
      <w:proofErr w:type="gram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с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Верхнежерновским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сельским поселением;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proofErr w:type="spellStart"/>
      <w:proofErr w:type="gram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юго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- востоке</w:t>
      </w:r>
      <w:proofErr w:type="gram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с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Ливенским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районом;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на юге – с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Колпнянским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районом;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proofErr w:type="spellStart"/>
      <w:proofErr w:type="gram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юго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западе</w:t>
      </w:r>
      <w:proofErr w:type="gram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– с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Топковским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сельским поселением;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>на западе – с Ивановским сельским поселением;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северо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- западе – с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Ретинским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сельским поселением.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Площадь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составляет 19 202,50 га, население по состоянию на 01.01.2017 года – 2 330 человека.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В состав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входят 26 населённых пунктов: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Село 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>Дросково</w:t>
      </w:r>
      <w:r w:rsidRPr="00EA6D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деревни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Башкатово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Березовец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Беречка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Васютино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Внуково, Дружба,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Дубинкина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Енино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Второе,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Енино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Первое,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Извеково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Кадинка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Малиновка, Манино,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Морозово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Новоморозово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Новосильевка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Погонево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Ракитино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Сетенёво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Харчиково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Филатовка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EA6D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поселки Красный, Орлы,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Ситкин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Трусы.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Административным центром поселения является село Дросково.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Населенные пункты сельского поселения обеспечены сетями электроснабжения и частично газифицированные.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централизованного теплоснабжения в поселении отсутствует.</w:t>
      </w:r>
      <w:r w:rsidRPr="00EA6D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Через территорию поселения проходит автодорога </w:t>
      </w:r>
      <w:r w:rsidRPr="00EA6D8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Р119 </w:t>
      </w:r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«Орёл – Ливны – Елец – Липецк – Тамбов». В 58 км от поселения расположена железнодорожная станция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</w:rPr>
        <w:t>Змиёвка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</w:rPr>
        <w:t xml:space="preserve"> на железнодорожной ветке Орёл – Курск.</w:t>
      </w:r>
    </w:p>
    <w:p w:rsidR="00EA6D87" w:rsidRPr="00EA6D87" w:rsidRDefault="00EA6D87" w:rsidP="00EA6D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Демографическая ситуация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в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Дросковском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2017 году остается прежней, число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число умерших.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появилась безработица, резко снизились доходы населения. Ситуация в настоящее время начала улучшаться в связи с устройством на работу вахтовым методом мужской половины поселения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онкологии.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показатели рождаемости влияют следующие моменты: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материальное благополучие;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государственные выплаты за рождение второго ребенка и последующих детей;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собственного жилья, приобретенного под материнский капитал;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многодетным матерям социальных льгот;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Рынок труда в сельском поселении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Численность трудоспособного населения – 1 237 человек (53,09 %). Пенсионеры составляют 30,2 % населения. В связи с отсутствием крупных предприятий, часть трудоспособного населения вынуждена работать за пределами сельского поселения.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 поселении существует серьезная проблема занятости трудоспособного населения. </w:t>
      </w:r>
      <w:proofErr w:type="gramStart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одной из главных задач для органов местного самоуправления в сельском поселении</w:t>
      </w:r>
      <w:proofErr w:type="gramEnd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стать занятость населения.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отраслей социальной сферы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Прогнозом на 2018 год и на период до 2022 года определены следующие приоритеты социального развития сельского поселения: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уровня жизни населения муниципального образования; в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основе развития социальной инфраструктуры;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жилищной сферы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 населению в области культуры в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осуществляют: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- Муниципальное казанное учреждение культуры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«культурно досуговое объединение», с. Дросково, ул. Советская, д. 67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D87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учреждение дошкольного образования «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</w:rPr>
        <w:t>Дросковская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искусств», с. Дросково, пер.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</w:rPr>
        <w:t>, д. 5.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основных направлений работы является работа по организации досуга детей и взрослых.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районных мероприятиях.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в культурно-досуговом учреждении – вводить инновационные формы организации досуга населения и увеличить процент охвата населения. 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Дросковском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ведется спортивная работа в спортивных секциях при школах.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 имеется стадион, спортивный зал, где проводятся игры и соревнования по волейболу, баскетболу, футболу, военно-спортивные соревнования и т.д.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коньках, на лыжах. 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спортивных площадок, хоккейной коробки по занимаемой площади  обеспечивает населения по существующим нормативам на количество населения в  поселении.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и воспитание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расположены: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Дросковская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 с. Дросково, ул. Садовая, д. 1;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Внуковская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школа, д. Внуково, ул. Школьная, д. 13;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Дросковский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сад, с. Дросково, ул.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46.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трудятся 39 педагогов, из которых 33 имеют высшее профессиональное образование.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посещают 53 человека.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педагогов обновляется за счет привлечения молодых специалистов.</w:t>
      </w:r>
    </w:p>
    <w:p w:rsidR="00EA6D87" w:rsidRPr="00EA6D87" w:rsidRDefault="00EA6D87" w:rsidP="00EA6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БУЗ ОО Покровское ЦРБ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Дросковская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амбулатория с. Дросково, ул. Больничная, д. 3;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два фельдшерско-акушерский пункта: в д. Внуково, ул. Школьная, дом 2 и д.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Сетенево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Спортивная, д.7;</w:t>
      </w:r>
      <w:proofErr w:type="gramEnd"/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аптечный пункт с. Дросково, ул.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65.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виды медицинской помощи жители поселения получают в медицинских учреждениях районного центра </w:t>
      </w:r>
      <w:proofErr w:type="spell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Покровское и областного центра г. Орла.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 торговли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работают 7 магазинов, кафе и закусочная ПТЗПО «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Покровчанка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магазин и магазин-пекарня ИП «Сафронова О.Б.», магазин и кафе-бар  ИП «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Левковец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Е.В.», магазин и кафе ИП «Саркисян С.А», 2 магазина ИП «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Саргисян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А.М.», 2 магазина ИП «Габриелян Г.А.», магазин ИП «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Беджанян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Г.», магазин ИП «Теряев С.Н.», магазин ИП «Лунин А.И.», магазин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спортиновно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-игровой зал  ИП «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Ванян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С.Г.», магазин ИП «Леонова Г.А.», магазин ООО «Лидер»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 жителей поселения полностью удовлетворен.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производители</w:t>
      </w: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производства работает 2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АО «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АгроГард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(выращивание зерновых культур);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ООО «ЭКСИМА-АГРО» (выращивание зерновых культур);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СГЦ Знаменский (животноводство);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КФХ, ЛПХ и ИП (различное направление сельскохозяйственной деятельности).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Отделения связи, почты, банка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Почтовые услуги обеспечиваются обособленным структурным подразделением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почтамта ФП Орловской области филиала ФГУП «Почта России».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имеется 2 почтовых отделения: в с. Дросково,  ул. Комсомольская, дом 1 (ОПС «Дросково») и д. Внуково, ул. Школьная, д. 5.</w:t>
      </w:r>
      <w:proofErr w:type="gramEnd"/>
    </w:p>
    <w:p w:rsidR="00EA6D87" w:rsidRPr="00EA6D87" w:rsidRDefault="00EA6D87" w:rsidP="00EA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Поставщиками услуг телефонной связи в поселении являются Орловский филиал ОАО «ЦентрТелеком». На территории поселения имеется 1 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мачтовое сооружение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базовых станций сотовой связи: «Билайн», «МТС», «Мегафон», «Теле 2» имеется доступ к сети Интернет.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Дросково расположено отдельно стоящее здание Сбербанк России.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на территории сельского поселения расположены: службы электрификации, опорный пункт пожарной охраны и социально-реабилитационный центр для несовершеннолетних «Луч».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фонд </w:t>
      </w:r>
      <w:proofErr w:type="spellStart"/>
      <w:r w:rsidRPr="00EA6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–774 дома,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 жилищного фонда – 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65.0 тыс. кв. м.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(две и более квартиры) – 53 домов. 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степени благоустройства многоквартирные дома  являются частично благоустроенным -  имеется газовое отопление, холодное водоснабжение</w:t>
      </w:r>
      <w:r w:rsidRPr="00EA6D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A6D87" w:rsidRPr="00EA6D87" w:rsidRDefault="00EA6D87" w:rsidP="00EA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жилищный фонд состоит в основном из кирпичных и деревянных  строений  с газовым  и  печным отоплением,   холодным водоснабжением.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A6D87" w:rsidRPr="00EA6D87" w:rsidRDefault="00EA6D87" w:rsidP="00EA6D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СТРАТЕГИЧЕСКИЕ НАПРВЛЕНИЯ РАЗВИТИЯ </w:t>
      </w:r>
    </w:p>
    <w:p w:rsidR="00EA6D87" w:rsidRPr="00EA6D87" w:rsidRDefault="00EA6D87" w:rsidP="00EA6D87">
      <w:pPr>
        <w:spacing w:after="0" w:line="240" w:lineRule="auto"/>
        <w:ind w:firstLine="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EA6D87" w:rsidRPr="00EA6D87" w:rsidRDefault="00EA6D87" w:rsidP="00EA6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развития социальной инфраструктуры поселения для закрепления населения, повышения уровня его жизни.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образования, культуры, за счет реконструкции и ремонта данных учреждений;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социальной инфраструктуры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2018-2022 годы. Для достижения цели Программы и выполнении поставленных задач стратегическими направлениями развития поселения должны стать 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Экономические: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Содействие развитию   малого бизнеса через помощь в получении грантов на проекты, значимые для развития поселения и организации новых рабочих мест.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Социальные</w:t>
      </w:r>
      <w:r w:rsidRPr="00EA6D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культуры, физкультуры и спорта: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районных, областных программах;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населению в реализации мяса, молока с личных подсобных хозяйств;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молодым семьям в получении субсидий на развитие личного подсобного хозяйства.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в привлечении молодых специалистов в поселение (учителей, работников культуры, муниципальных служащих);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членам их семей в устройстве на работу;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в обеспечении социальной поддержки слабозащищенным слоям населения: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в привлечении спонсорской помощи для поддержания одиноких пенсионеров, инвалидов, многодетных семей.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Привлечение средств из областного и федерального бюджетов на укрепление жилищно-коммунальной сферы: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строительству жилья;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Привлечение средств  из областного и районного бюджетов на строительство и ремонт источников водоснабжения.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Привлечение средств  из областного и районного бюджетов на строительство и ремонт внутри-поселковых дорог.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132715995"/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Система основных программных мероприятий по развитию социальной инфраструктуры сельского поселения</w:t>
      </w:r>
      <w:bookmarkEnd w:id="1"/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стратегии развития такого сложного образования, каковым является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системного анализа для  разработки Программы позволило выявить и описать основные сферы деятельности в поселении. Таковыми являются: производственная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  основных программных мероприятий на период 2018-2022 гг., ответственных исполнителей  с указанием необходимых объемов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ПОТРЕБНОСТИ ДЛЯ РЕАЛИЗАЦИИ ПРОГРАММЫ</w:t>
      </w:r>
    </w:p>
    <w:p w:rsidR="00EA6D87" w:rsidRPr="00EA6D87" w:rsidRDefault="00EA6D87" w:rsidP="00EA6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общий объем финансирования Программы на период 2018-2022 годов составляет 450 тыс. рублей, в том числе по годам: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-  90 тыс. рублей;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 90 тыс. рублей;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 90 тыс. рублей;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-  90  тыс. рублей;</w:t>
      </w:r>
    </w:p>
    <w:p w:rsidR="00EA6D87" w:rsidRPr="00EA6D87" w:rsidRDefault="00EA6D87" w:rsidP="00EA6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 90 тыс. рублей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на основе муниципальных контрактов (договоров), заключаемых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  <w:r w:rsidRPr="00EA6D87"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  <w:t>ЦЕЛЕВЫЕ ИНДИКАТОРЫ ПРОГРАММЫ И ОЦЕНКА ЭФЕКТИВНОСТИ МЕРОПРИЯТИЙ СОЦИАЛЬНОЙ ИНФРАСТРУКТУРЫ</w:t>
      </w:r>
    </w:p>
    <w:p w:rsidR="00EA6D87" w:rsidRPr="00EA6D87" w:rsidRDefault="00EA6D87" w:rsidP="00EA6D87">
      <w:pPr>
        <w:suppressAutoHyphens/>
        <w:spacing w:before="120" w:after="0" w:line="240" w:lineRule="auto"/>
        <w:ind w:left="1102"/>
        <w:rPr>
          <w:rFonts w:ascii="Times New Roman" w:eastAsia="Times New Roman" w:hAnsi="Times New Roman" w:cs="Times New Roman"/>
          <w:b/>
          <w:bCs/>
          <w:spacing w:val="-1"/>
          <w:kern w:val="2"/>
          <w:sz w:val="24"/>
          <w:szCs w:val="24"/>
          <w:lang w:eastAsia="ar-SA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администрации,  позволит достичь следующих показателей социального развития поселения к 2022 году: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городского поселения Покровское, в удовлетворительном состоянии. 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Эффективность реализации программы оценивается путем соот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EA6D87" w:rsidRPr="00EA6D87" w:rsidRDefault="00EA6D87" w:rsidP="00EA6D87">
      <w:pPr>
        <w:shd w:val="clear" w:color="auto" w:fill="FFFFFF"/>
        <w:tabs>
          <w:tab w:val="left" w:leader="hyphen" w:pos="1181"/>
          <w:tab w:val="left" w:leader="hyphen" w:pos="19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R = (</w:t>
      </w: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proofErr w:type="gram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х </w:t>
      </w:r>
      <w:r w:rsidRPr="00EA6D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100, где</w:t>
      </w:r>
      <w:proofErr w:type="gramEnd"/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R - показатель эффективности;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тек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- значение объема выполненных работ на текущую дату;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план</w:t>
      </w:r>
      <w:proofErr w:type="spellEnd"/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eastAsia="ru-RU"/>
        </w:rPr>
        <w:t>.</w:t>
      </w:r>
      <w:r w:rsidRPr="00EA6D8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плановое значение объема выполненных работ, заложенных в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100 - 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показателях эффективности 90 и менее – низкой.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БЗФ</w:t>
      </w:r>
    </w:p>
    <w:p w:rsidR="00EA6D87" w:rsidRPr="00EA6D87" w:rsidRDefault="00EA6D87" w:rsidP="00EA6D87">
      <w:pPr>
        <w:shd w:val="clear" w:color="auto" w:fill="FFFFFF"/>
        <w:tabs>
          <w:tab w:val="left" w:leader="hyphen" w:pos="18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КБЗ = </w:t>
      </w: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где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БЗП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КБЗ - степень соответствия бюджетных затрат на мероприятия программы;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БЗФ - фактическое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БЗП - плановое (прогнозное) значение бюджетных </w:t>
      </w: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мероприятие программы.</w:t>
      </w:r>
    </w:p>
    <w:p w:rsidR="00EA6D87" w:rsidRPr="00EA6D87" w:rsidRDefault="00EA6D87" w:rsidP="00EA6D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КБЗ должно быть меньше либо равно 1.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EA6D87" w:rsidRPr="00EA6D87" w:rsidRDefault="00EA6D87" w:rsidP="00EA6D87">
      <w:pPr>
        <w:spacing w:after="0" w:line="240" w:lineRule="auto"/>
        <w:ind w:left="11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Привлечения внебюджетных инвестиций в экономику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Повышения благоустройства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Формирования современного привлекательного имиджа поселения;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Устойчивое развитие социальной инфраструктуры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стабильность в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ОРГАНИЗАЦИЯ </w:t>
      </w:r>
      <w:proofErr w:type="gramStart"/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</w:t>
      </w:r>
    </w:p>
    <w:p w:rsidR="00EA6D87" w:rsidRPr="00EA6D87" w:rsidRDefault="00EA6D87" w:rsidP="00EA6D87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Программой осуществляет глава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Оперативные функции по реализации Программы осуществляют специалисты администрации </w:t>
      </w:r>
      <w:proofErr w:type="spell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 руководством главы администрации.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осуществляет следующие действия: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городского поселения в районные и областные целевые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руководство по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района осуществляют следующие функции: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бюджета поселения;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EA6D87" w:rsidRPr="00EA6D87" w:rsidRDefault="00EA6D87" w:rsidP="00EA6D8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ОБНОВЛЕНИЯ ПРОГРАММЫ</w:t>
      </w:r>
    </w:p>
    <w:p w:rsidR="00EA6D87" w:rsidRPr="00EA6D87" w:rsidRDefault="00EA6D87" w:rsidP="00EA6D87">
      <w:pPr>
        <w:spacing w:after="0" w:line="240" w:lineRule="auto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6D87" w:rsidRPr="00EA6D87" w:rsidSect="00EA6D8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A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A6D87" w:rsidRPr="00EA6D87" w:rsidRDefault="00EA6D87" w:rsidP="00EA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мероприятий (инвестиционных проектов) по строительству, реконструкции и ремонту объектов социальной инфраструктуры </w:t>
      </w:r>
      <w:proofErr w:type="spellStart"/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A6D87" w:rsidRPr="00EA6D87" w:rsidRDefault="00EA6D87" w:rsidP="00EA6D87">
      <w:pPr>
        <w:spacing w:after="0" w:line="240" w:lineRule="auto"/>
        <w:jc w:val="right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ремонт МКУК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Дросковского</w:t>
      </w:r>
      <w:proofErr w:type="spellEnd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«КДО»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детской площадки </w:t>
      </w:r>
      <w:proofErr w:type="gramStart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Дросково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детской площадки в д. </w:t>
      </w:r>
      <w:proofErr w:type="spellStart"/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Сетенево</w:t>
      </w:r>
      <w:proofErr w:type="spellEnd"/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детской площадки в д. Внуково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административного здания с. Дросково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площадки (пирсы) для забора воды пожарной техникой</w:t>
      </w:r>
    </w:p>
    <w:p w:rsidR="00EA6D87" w:rsidRPr="00EA6D87" w:rsidRDefault="00EA6D87" w:rsidP="00EA6D8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улиц населенных пунктов</w:t>
      </w:r>
    </w:p>
    <w:p w:rsidR="006D7A6D" w:rsidRDefault="006D7A6D"/>
    <w:sectPr w:rsidR="006D7A6D" w:rsidSect="00EA6D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29" w:rsidRDefault="00392B29">
      <w:pPr>
        <w:spacing w:after="0" w:line="240" w:lineRule="auto"/>
      </w:pPr>
      <w:r>
        <w:separator/>
      </w:r>
    </w:p>
  </w:endnote>
  <w:endnote w:type="continuationSeparator" w:id="0">
    <w:p w:rsidR="00392B29" w:rsidRDefault="003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63" w:rsidRDefault="00392B29">
    <w:pPr>
      <w:pStyle w:val="a3"/>
      <w:jc w:val="center"/>
    </w:pPr>
  </w:p>
  <w:p w:rsidR="004B1163" w:rsidRDefault="00392B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29" w:rsidRDefault="00392B29">
      <w:pPr>
        <w:spacing w:after="0" w:line="240" w:lineRule="auto"/>
      </w:pPr>
      <w:r>
        <w:separator/>
      </w:r>
    </w:p>
  </w:footnote>
  <w:footnote w:type="continuationSeparator" w:id="0">
    <w:p w:rsidR="00392B29" w:rsidRDefault="0039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18C"/>
    <w:multiLevelType w:val="hybridMultilevel"/>
    <w:tmpl w:val="6D8AD16A"/>
    <w:lvl w:ilvl="0" w:tplc="5A60A9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DEF4357"/>
    <w:multiLevelType w:val="hybridMultilevel"/>
    <w:tmpl w:val="932A41BC"/>
    <w:lvl w:ilvl="0" w:tplc="C366A62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233EE"/>
    <w:multiLevelType w:val="hybridMultilevel"/>
    <w:tmpl w:val="550C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247"/>
    <w:multiLevelType w:val="hybridMultilevel"/>
    <w:tmpl w:val="5DDC5E7C"/>
    <w:lvl w:ilvl="0" w:tplc="A3D80F6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65"/>
    <w:rsid w:val="00392B29"/>
    <w:rsid w:val="006D7A6D"/>
    <w:rsid w:val="00916665"/>
    <w:rsid w:val="00A321B9"/>
    <w:rsid w:val="00E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A6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A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4822</Words>
  <Characters>27491</Characters>
  <Application>Microsoft Office Word</Application>
  <DocSecurity>0</DocSecurity>
  <Lines>229</Lines>
  <Paragraphs>64</Paragraphs>
  <ScaleCrop>false</ScaleCrop>
  <Company/>
  <LinksUpToDate>false</LinksUpToDate>
  <CharactersWithSpaces>32249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2017-12-12T14:30:00Z</dcterms:created>
  <dcterms:modified xsi:type="dcterms:W3CDTF">2018-05-30T12:23:00Z</dcterms:modified>
</cp:coreProperties>
</file>