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64" w:rsidRPr="00034906" w:rsidRDefault="00921764" w:rsidP="00BA7AA6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Прокуратурой Покровского района проведена проверка соблюдения</w:t>
      </w:r>
      <w:r w:rsidRPr="00034906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законодательства о</w:t>
      </w:r>
      <w:r w:rsidRPr="00034906">
        <w:rPr>
          <w:rFonts w:ascii="Times New Roman" w:hAnsi="Times New Roman"/>
          <w:b/>
          <w:sz w:val="27"/>
          <w:szCs w:val="27"/>
        </w:rPr>
        <w:t xml:space="preserve"> развитии малого и среднего предпринимат</w:t>
      </w:r>
      <w:r>
        <w:rPr>
          <w:rFonts w:ascii="Times New Roman" w:hAnsi="Times New Roman"/>
          <w:b/>
          <w:sz w:val="27"/>
          <w:szCs w:val="27"/>
        </w:rPr>
        <w:t>ельства в Российской Федерации.</w:t>
      </w:r>
    </w:p>
    <w:p w:rsidR="00921764" w:rsidRDefault="00921764" w:rsidP="006554F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21764" w:rsidRPr="006554FE" w:rsidRDefault="00921764" w:rsidP="006554F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Так, </w:t>
      </w:r>
      <w:r w:rsidRPr="006554FE">
        <w:rPr>
          <w:rFonts w:ascii="Times New Roman" w:hAnsi="Times New Roman"/>
          <w:sz w:val="27"/>
          <w:szCs w:val="27"/>
        </w:rPr>
        <w:t>прокуратурой района проведена проверка официальных сайтов органов местного самоуправления района, по результатам которой установлено, что на официальном сайте администрации Даниловского сельского поселения Покровского района отсутствует информация о деятельности органов местного самоуправления в сфере развития малого и среднего предпринимательства.</w:t>
      </w:r>
    </w:p>
    <w:p w:rsidR="00921764" w:rsidRPr="006554FE" w:rsidRDefault="00921764" w:rsidP="006554F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554FE">
        <w:rPr>
          <w:rFonts w:ascii="Times New Roman" w:hAnsi="Times New Roman"/>
          <w:sz w:val="27"/>
          <w:szCs w:val="27"/>
        </w:rPr>
        <w:t xml:space="preserve">На основании вышеизложенного 13.06.2019 прокуратурой района в адрес гла-вы администрации Даниловского сельского поселения внесено представление об устранении выявленных нарушений, которое </w:t>
      </w:r>
      <w:r>
        <w:rPr>
          <w:rFonts w:ascii="Times New Roman" w:hAnsi="Times New Roman"/>
          <w:sz w:val="27"/>
          <w:szCs w:val="27"/>
        </w:rPr>
        <w:t>рассмотрено и удовлетворено, приняты меры к устранению выявленных нарушений, 1 должностное лицо привлечено к дисциплинарной ответственности.</w:t>
      </w:r>
    </w:p>
    <w:p w:rsidR="00921764" w:rsidRDefault="00921764" w:rsidP="006554F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554FE">
        <w:rPr>
          <w:rFonts w:ascii="Times New Roman" w:hAnsi="Times New Roman"/>
          <w:sz w:val="27"/>
          <w:szCs w:val="27"/>
        </w:rPr>
        <w:t xml:space="preserve">Аналогичные нарушения выявлен при проверке официальных сайтов Жура-вецкого, Дросковского, Топковского, Берёзовского, Верхнежерновского Столбецкого, Верхососенского и Вышнетуровецкого сельских поселений, в связи с чем 13.06.2019 прокуратурой района в адрес главы вышеназванных сельских поселений внесены представлений, которые </w:t>
      </w:r>
      <w:r>
        <w:rPr>
          <w:rFonts w:ascii="Times New Roman" w:hAnsi="Times New Roman"/>
          <w:sz w:val="27"/>
          <w:szCs w:val="27"/>
        </w:rPr>
        <w:t>рассмотрены и удовлетворены, приняты меры к устранению выявленных прокуратурой района нарушений. По результатам рассмотрения актов прокурорского реагирования к дисциплинарной ответственности привлечено 9 должностных лиц.</w:t>
      </w:r>
    </w:p>
    <w:p w:rsidR="00921764" w:rsidRPr="00904983" w:rsidRDefault="00921764" w:rsidP="006554F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983">
        <w:rPr>
          <w:rFonts w:ascii="Times New Roman" w:hAnsi="Times New Roman"/>
          <w:sz w:val="27"/>
          <w:szCs w:val="27"/>
        </w:rPr>
        <w:t>Прокуратурой в рамках реализации надзорных полномочий уделяется повышенное внимание вопросам соблюдения законодательства о развитии малого и среднего предпринимательства</w:t>
      </w:r>
      <w:r>
        <w:rPr>
          <w:rFonts w:ascii="Times New Roman" w:hAnsi="Times New Roman"/>
          <w:sz w:val="27"/>
          <w:szCs w:val="27"/>
        </w:rPr>
        <w:t>.</w:t>
      </w:r>
    </w:p>
    <w:p w:rsidR="00921764" w:rsidRDefault="00921764" w:rsidP="006554F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21764" w:rsidRDefault="00921764" w:rsidP="006554F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21764" w:rsidRPr="00034906" w:rsidRDefault="00921764" w:rsidP="0063397A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И.о. п</w:t>
      </w:r>
      <w:r w:rsidRPr="00034906">
        <w:rPr>
          <w:rFonts w:ascii="Times New Roman" w:hAnsi="Times New Roman"/>
          <w:sz w:val="27"/>
          <w:szCs w:val="27"/>
        </w:rPr>
        <w:t>рокурор</w:t>
      </w:r>
      <w:r>
        <w:rPr>
          <w:rFonts w:ascii="Times New Roman" w:hAnsi="Times New Roman"/>
          <w:sz w:val="27"/>
          <w:szCs w:val="27"/>
        </w:rPr>
        <w:t>а</w:t>
      </w:r>
      <w:r w:rsidRPr="00034906">
        <w:rPr>
          <w:rFonts w:ascii="Times New Roman" w:hAnsi="Times New Roman"/>
          <w:sz w:val="27"/>
          <w:szCs w:val="27"/>
        </w:rPr>
        <w:t xml:space="preserve"> района</w:t>
      </w:r>
    </w:p>
    <w:p w:rsidR="00921764" w:rsidRPr="00034906" w:rsidRDefault="00921764" w:rsidP="0063397A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921764" w:rsidRPr="00034906" w:rsidRDefault="00921764" w:rsidP="00F2487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младший </w:t>
      </w:r>
      <w:r w:rsidRPr="00034906">
        <w:rPr>
          <w:rFonts w:ascii="Times New Roman" w:hAnsi="Times New Roman"/>
          <w:sz w:val="27"/>
          <w:szCs w:val="27"/>
        </w:rPr>
        <w:t xml:space="preserve">советник юстиции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        А</w:t>
      </w:r>
      <w:r w:rsidRPr="0003490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В</w:t>
      </w:r>
      <w:r w:rsidRPr="00034906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Шевляков</w:t>
      </w:r>
    </w:p>
    <w:p w:rsidR="00921764" w:rsidRPr="0063397A" w:rsidRDefault="00921764" w:rsidP="0063397A">
      <w:pPr>
        <w:widowControl w:val="0"/>
        <w:autoSpaceDE w:val="0"/>
        <w:autoSpaceDN w:val="0"/>
        <w:spacing w:after="0"/>
        <w:rPr>
          <w:rFonts w:ascii="Times New Roman" w:hAnsi="Times New Roman"/>
          <w:sz w:val="20"/>
          <w:szCs w:val="20"/>
        </w:rPr>
      </w:pPr>
    </w:p>
    <w:sectPr w:rsidR="00921764" w:rsidRPr="0063397A" w:rsidSect="0063397A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97A"/>
    <w:rsid w:val="00034906"/>
    <w:rsid w:val="00151B51"/>
    <w:rsid w:val="00262B88"/>
    <w:rsid w:val="002662BE"/>
    <w:rsid w:val="002A36A6"/>
    <w:rsid w:val="002A7304"/>
    <w:rsid w:val="0052742F"/>
    <w:rsid w:val="0063397A"/>
    <w:rsid w:val="006554FE"/>
    <w:rsid w:val="00904983"/>
    <w:rsid w:val="00921764"/>
    <w:rsid w:val="00A815D1"/>
    <w:rsid w:val="00B25870"/>
    <w:rsid w:val="00B5708C"/>
    <w:rsid w:val="00BA7AA6"/>
    <w:rsid w:val="00DC6C57"/>
    <w:rsid w:val="00F2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8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339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397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252</Words>
  <Characters>1438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3</cp:revision>
  <cp:lastPrinted>2016-12-22T12:55:00Z</cp:lastPrinted>
  <dcterms:created xsi:type="dcterms:W3CDTF">2019-07-09T14:12:00Z</dcterms:created>
  <dcterms:modified xsi:type="dcterms:W3CDTF">2019-11-19T14:23:00Z</dcterms:modified>
</cp:coreProperties>
</file>