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6659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6659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ОРЛОВСКАЯ ОБЛАСТЬ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6659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ПОКРОВСКИЙ РАЙОН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6659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ДРОСКОВСКОГО СЕЛЬСКОГО ПОСЕЛЕНИЯ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6659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F548A" w:rsidRPr="00C6659C" w:rsidTr="00084C61">
        <w:tc>
          <w:tcPr>
            <w:tcW w:w="4644" w:type="dxa"/>
            <w:hideMark/>
          </w:tcPr>
          <w:p w:rsidR="000F548A" w:rsidRPr="00EC3DB6" w:rsidRDefault="000F548A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EC3DB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22</w:t>
            </w:r>
            <w:r w:rsidRPr="00EC3DB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июля</w:t>
            </w:r>
            <w:r w:rsidRPr="00EC3DB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20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20</w:t>
            </w:r>
            <w:r w:rsidRPr="00EC3DB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                          </w:t>
            </w:r>
          </w:p>
        </w:tc>
        <w:tc>
          <w:tcPr>
            <w:tcW w:w="5493" w:type="dxa"/>
            <w:hideMark/>
          </w:tcPr>
          <w:p w:rsidR="000F548A" w:rsidRPr="00EC3DB6" w:rsidRDefault="000F548A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C3DB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</w:tr>
    </w:tbl>
    <w:p w:rsidR="000F548A" w:rsidRPr="00C6659C" w:rsidRDefault="000F548A" w:rsidP="000F548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0F548A" w:rsidRDefault="000F548A" w:rsidP="000F5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исполнения бюджета </w:t>
      </w:r>
    </w:p>
    <w:p w:rsidR="000F548A" w:rsidRDefault="000F548A" w:rsidP="000F5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 расходам </w:t>
      </w:r>
    </w:p>
    <w:p w:rsidR="000F548A" w:rsidRPr="00C6659C" w:rsidRDefault="000F548A" w:rsidP="000F5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источникам финансирования дефицита </w:t>
      </w:r>
    </w:p>
    <w:p w:rsidR="000F548A" w:rsidRPr="00C6659C" w:rsidRDefault="000F548A" w:rsidP="000F54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C6659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548A" w:rsidRPr="00C6659C" w:rsidRDefault="000F548A" w:rsidP="000F5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48A" w:rsidRDefault="000F548A" w:rsidP="000F548A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решением </w:t>
      </w:r>
      <w:proofErr w:type="spellStart"/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 № 19/2 - СС от 28 марта 2018 года «О принятии Положения «О бюджетном процессе в администрации </w:t>
      </w:r>
      <w:proofErr w:type="spellStart"/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 Орловской области», администрация </w:t>
      </w:r>
      <w:proofErr w:type="spellStart"/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C66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Mangal"/>
          <w:b/>
          <w:bCs/>
          <w:kern w:val="1"/>
          <w:sz w:val="28"/>
          <w:szCs w:val="24"/>
          <w:lang w:eastAsia="hi-IN" w:bidi="hi-IN"/>
        </w:rPr>
      </w:pPr>
    </w:p>
    <w:p w:rsidR="000F548A" w:rsidRPr="00C6659C" w:rsidRDefault="000F548A" w:rsidP="000F548A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C6659C">
        <w:rPr>
          <w:rFonts w:ascii="Times New Roman" w:eastAsia="Lucida Sans Unicode" w:hAnsi="Times New Roman" w:cs="Mangal"/>
          <w:b/>
          <w:bCs/>
          <w:kern w:val="1"/>
          <w:sz w:val="28"/>
          <w:szCs w:val="24"/>
          <w:lang w:eastAsia="hi-IN" w:bidi="hi-IN"/>
        </w:rPr>
        <w:t>ПОСТАНОВЛЯЕТ:</w:t>
      </w:r>
    </w:p>
    <w:p w:rsidR="000F548A" w:rsidRPr="00C6659C" w:rsidRDefault="000F548A" w:rsidP="000F548A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Mangal"/>
          <w:b/>
          <w:bCs/>
          <w:kern w:val="1"/>
          <w:sz w:val="28"/>
          <w:szCs w:val="24"/>
          <w:lang w:eastAsia="hi-IN" w:bidi="hi-IN"/>
        </w:rPr>
      </w:pPr>
    </w:p>
    <w:p w:rsidR="000F548A" w:rsidRDefault="000F548A" w:rsidP="000F548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DB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исполнения бюджета </w:t>
      </w:r>
      <w:proofErr w:type="spellStart"/>
      <w:r w:rsidRPr="00EC3DB6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EC3D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расходам и источникам финансирования дефицита бюджета </w:t>
      </w:r>
      <w:proofErr w:type="spellStart"/>
      <w:r w:rsidRPr="00EC3DB6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EC3D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0F548A" w:rsidRDefault="000F548A" w:rsidP="000F548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DB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0F548A" w:rsidRPr="00036ABD" w:rsidRDefault="000F548A" w:rsidP="000F548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A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036A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зложить на ведущего специалиста </w:t>
      </w:r>
      <w:r w:rsidRPr="00036A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бухгалтера Филатову Е.П.</w:t>
      </w:r>
    </w:p>
    <w:p w:rsidR="000F548A" w:rsidRPr="00C6659C" w:rsidRDefault="000F548A" w:rsidP="000F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48A" w:rsidRPr="00C6659C" w:rsidRDefault="000F548A" w:rsidP="000F548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48A" w:rsidRPr="00C6659C" w:rsidRDefault="000F548A" w:rsidP="000F548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48A" w:rsidRPr="00C6659C" w:rsidRDefault="000F548A" w:rsidP="000F548A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665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И. о. главы сельского поселения </w:t>
      </w:r>
      <w:r w:rsidRPr="00C665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</w:t>
      </w:r>
      <w:r w:rsidRPr="00C665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О.А. </w:t>
      </w:r>
      <w:proofErr w:type="spellStart"/>
      <w:r w:rsidRPr="00C665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Терешкина</w:t>
      </w:r>
      <w:proofErr w:type="spellEnd"/>
    </w:p>
    <w:p w:rsidR="000F548A" w:rsidRPr="00C6659C" w:rsidRDefault="000F548A" w:rsidP="000F5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</w:t>
      </w:r>
      <w:r w:rsidRPr="00B80DE9">
        <w:rPr>
          <w:rFonts w:ascii="Times New Roman" w:hAnsi="Times New Roman" w:cs="Times New Roman"/>
          <w:sz w:val="28"/>
          <w:szCs w:val="28"/>
        </w:rPr>
        <w:tab/>
      </w:r>
      <w:r w:rsidRPr="00B80DE9">
        <w:rPr>
          <w:rFonts w:ascii="Times New Roman" w:hAnsi="Times New Roman" w:cs="Times New Roman"/>
          <w:sz w:val="28"/>
          <w:szCs w:val="28"/>
        </w:rPr>
        <w:tab/>
      </w:r>
      <w:r w:rsidRPr="00B80DE9">
        <w:rPr>
          <w:rFonts w:ascii="Times New Roman" w:hAnsi="Times New Roman" w:cs="Times New Roman"/>
          <w:sz w:val="28"/>
          <w:szCs w:val="28"/>
        </w:rPr>
        <w:tab/>
      </w:r>
      <w:r w:rsidRPr="00B80DE9">
        <w:rPr>
          <w:rFonts w:ascii="Times New Roman" w:hAnsi="Times New Roman" w:cs="Times New Roman"/>
          <w:sz w:val="28"/>
          <w:szCs w:val="28"/>
        </w:rPr>
        <w:tab/>
      </w:r>
      <w:r w:rsidRPr="00B80DE9">
        <w:rPr>
          <w:rFonts w:ascii="Times New Roman" w:hAnsi="Times New Roman" w:cs="Times New Roman"/>
          <w:sz w:val="28"/>
          <w:szCs w:val="28"/>
        </w:rPr>
        <w:tab/>
      </w:r>
      <w:r w:rsidRPr="00B80DE9">
        <w:rPr>
          <w:rFonts w:ascii="Times New Roman" w:hAnsi="Times New Roman" w:cs="Times New Roman"/>
          <w:sz w:val="28"/>
          <w:szCs w:val="28"/>
        </w:rPr>
        <w:tab/>
      </w:r>
      <w:r w:rsidRPr="00B80DE9">
        <w:rPr>
          <w:rFonts w:ascii="Times New Roman" w:hAnsi="Times New Roman" w:cs="Times New Roman"/>
          <w:sz w:val="28"/>
          <w:szCs w:val="28"/>
        </w:rPr>
        <w:tab/>
      </w: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ab/>
      </w:r>
    </w:p>
    <w:p w:rsidR="000F548A" w:rsidRPr="00B80DE9" w:rsidRDefault="000F548A" w:rsidP="000F54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548A" w:rsidRPr="00B80DE9" w:rsidRDefault="000F548A" w:rsidP="000F54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548A" w:rsidRPr="00B80DE9" w:rsidRDefault="000F548A" w:rsidP="000F54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80D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48A" w:rsidRPr="00663852" w:rsidRDefault="000F548A" w:rsidP="000F548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Pr="0066385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38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F548A" w:rsidRPr="00B80DE9" w:rsidRDefault="000F548A" w:rsidP="000F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8A" w:rsidRPr="00B80DE9" w:rsidRDefault="000F548A" w:rsidP="000F548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80DE9">
        <w:rPr>
          <w:rFonts w:ascii="Times New Roman" w:hAnsi="Times New Roman" w:cs="Times New Roman"/>
          <w:b/>
          <w:smallCaps/>
          <w:sz w:val="28"/>
          <w:szCs w:val="28"/>
        </w:rPr>
        <w:t>ПОРЯДОК</w:t>
      </w:r>
    </w:p>
    <w:p w:rsidR="000F548A" w:rsidRPr="00B80DE9" w:rsidRDefault="000F548A" w:rsidP="000F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E9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B80D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B80DE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F548A" w:rsidRPr="00B80DE9" w:rsidRDefault="000F548A" w:rsidP="000F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E9">
        <w:rPr>
          <w:rFonts w:ascii="Times New Roman" w:hAnsi="Times New Roman" w:cs="Times New Roman"/>
          <w:b/>
          <w:sz w:val="28"/>
          <w:szCs w:val="28"/>
        </w:rPr>
        <w:t>расходам  и источникам финансирования дефицита бюджета</w:t>
      </w:r>
    </w:p>
    <w:p w:rsidR="000F548A" w:rsidRPr="00B80DE9" w:rsidRDefault="000F548A" w:rsidP="000F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B80D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548A" w:rsidRPr="00B80DE9" w:rsidRDefault="000F548A" w:rsidP="000F5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8A" w:rsidRDefault="000F548A" w:rsidP="000F548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AB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исполнения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19/2</w:t>
      </w:r>
      <w:r w:rsidRPr="00036ABD">
        <w:rPr>
          <w:sz w:val="28"/>
          <w:szCs w:val="28"/>
        </w:rPr>
        <w:t xml:space="preserve"> </w:t>
      </w:r>
      <w:r w:rsidRPr="00036ABD">
        <w:rPr>
          <w:rFonts w:ascii="Times New Roman" w:hAnsi="Times New Roman" w:cs="Times New Roman"/>
          <w:sz w:val="28"/>
          <w:szCs w:val="28"/>
        </w:rPr>
        <w:t>-</w:t>
      </w:r>
      <w:r w:rsidRPr="00036ABD">
        <w:rPr>
          <w:sz w:val="28"/>
          <w:szCs w:val="28"/>
        </w:rPr>
        <w:t xml:space="preserve"> </w:t>
      </w:r>
      <w:r w:rsidRPr="00036ABD">
        <w:rPr>
          <w:rFonts w:ascii="Times New Roman" w:hAnsi="Times New Roman" w:cs="Times New Roman"/>
          <w:sz w:val="28"/>
          <w:szCs w:val="28"/>
        </w:rPr>
        <w:t xml:space="preserve">СС от 28 марта 2018 года  «О принятии Положения «О бюджетном процессе в администрации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области» и устанавливает порядок исполнения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и источникам финансирования дефицита</w:t>
      </w:r>
      <w:proofErr w:type="gramEnd"/>
      <w:r w:rsidRPr="00036ABD"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Порядок). </w:t>
      </w:r>
    </w:p>
    <w:p w:rsidR="000F548A" w:rsidRDefault="000F548A" w:rsidP="000F548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 xml:space="preserve">Исполнение бюджета 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организуется главным бухгалтером администрации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единства кассы и подведомственности расходов в соответствии со сводной бюджетной росписью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и кассовым планом.</w:t>
      </w:r>
    </w:p>
    <w:p w:rsidR="000F548A" w:rsidRDefault="000F548A" w:rsidP="000F548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 xml:space="preserve">Учет операций по расходам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и источникам финансирования дефицита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расходы), осуществляемым получателями средств бюджета сельского поселения (далее – получатели средств), производится в соответствии с действующим бюджетным законодательством.</w:t>
      </w:r>
    </w:p>
    <w:p w:rsidR="000F548A" w:rsidRDefault="000F548A" w:rsidP="000F548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предусматривает:</w:t>
      </w:r>
    </w:p>
    <w:p w:rsidR="000F548A" w:rsidRDefault="000F548A" w:rsidP="000F54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>- принятие бюджетных обязательств;</w:t>
      </w:r>
    </w:p>
    <w:p w:rsidR="000F548A" w:rsidRDefault="000F548A" w:rsidP="000F54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>- подтверждение денежных обязательств;</w:t>
      </w:r>
    </w:p>
    <w:p w:rsidR="000F548A" w:rsidRDefault="000F548A" w:rsidP="000F54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>- санкционирование оплаты денежных обязательств;</w:t>
      </w:r>
    </w:p>
    <w:p w:rsidR="000F548A" w:rsidRPr="00B80DE9" w:rsidRDefault="000F548A" w:rsidP="000F548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0F548A" w:rsidRDefault="000F548A" w:rsidP="000F54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>Принятие бюджетных обязатель</w:t>
      </w:r>
      <w:proofErr w:type="gramStart"/>
      <w:r w:rsidRPr="00036AB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36ABD">
        <w:rPr>
          <w:rFonts w:ascii="Times New Roman" w:hAnsi="Times New Roman" w:cs="Times New Roman"/>
          <w:sz w:val="28"/>
          <w:szCs w:val="28"/>
        </w:rPr>
        <w:t xml:space="preserve"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0F548A" w:rsidRDefault="000F548A" w:rsidP="000F5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>Получатели сре</w:t>
      </w:r>
      <w:proofErr w:type="gramStart"/>
      <w:r w:rsidRPr="00036A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36ABD">
        <w:rPr>
          <w:rFonts w:ascii="Times New Roman" w:hAnsi="Times New Roman" w:cs="Times New Roman"/>
          <w:sz w:val="28"/>
          <w:szCs w:val="28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</w:t>
      </w:r>
      <w:r w:rsidRPr="00036AB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Совета народных депутатов о бюджете муниципального образования на соответствующий финансовый год. </w:t>
      </w:r>
    </w:p>
    <w:p w:rsidR="000F548A" w:rsidRDefault="000F548A" w:rsidP="000F5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сельского поселения (далее – главный распорядитель).</w:t>
      </w:r>
    </w:p>
    <w:p w:rsidR="000F548A" w:rsidRPr="00B80DE9" w:rsidRDefault="000F548A" w:rsidP="000F5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главным бухгалтером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0F548A" w:rsidRDefault="000F548A" w:rsidP="000F54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BD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денежные обязательства в соответствии с платежными и иными документами, необходимыми для санкционирования их оплаты. </w:t>
      </w:r>
    </w:p>
    <w:p w:rsidR="000F548A" w:rsidRDefault="000F548A" w:rsidP="000F54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BD">
        <w:rPr>
          <w:rFonts w:ascii="Times New Roman" w:hAnsi="Times New Roman" w:cs="Times New Roman"/>
          <w:color w:val="000000"/>
          <w:sz w:val="28"/>
          <w:szCs w:val="28"/>
        </w:rPr>
        <w:t>Санкционирование оплаты денежных обязатель</w:t>
      </w:r>
      <w:proofErr w:type="gramStart"/>
      <w:r w:rsidRPr="00036ABD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36ABD">
        <w:rPr>
          <w:rFonts w:ascii="Times New Roman" w:hAnsi="Times New Roman" w:cs="Times New Roman"/>
          <w:color w:val="000000"/>
          <w:sz w:val="28"/>
          <w:szCs w:val="28"/>
        </w:rPr>
        <w:t>оизводится в форме совершения разрешительной надписи.</w:t>
      </w:r>
    </w:p>
    <w:p w:rsidR="000F548A" w:rsidRDefault="000F548A" w:rsidP="000F54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BD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со счета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F548A" w:rsidRDefault="000F548A" w:rsidP="000F54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BD">
        <w:rPr>
          <w:rFonts w:ascii="Times New Roman" w:hAnsi="Times New Roman" w:cs="Times New Roman"/>
          <w:color w:val="000000"/>
          <w:sz w:val="28"/>
          <w:szCs w:val="28"/>
        </w:rPr>
        <w:t>Оплата денежных обязатель</w:t>
      </w:r>
      <w:proofErr w:type="gramStart"/>
      <w:r w:rsidRPr="00036ABD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36ABD">
        <w:rPr>
          <w:rFonts w:ascii="Times New Roman" w:hAnsi="Times New Roman" w:cs="Times New Roman"/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счете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F548A" w:rsidRPr="00036ABD" w:rsidRDefault="000F548A" w:rsidP="000F54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ABD">
        <w:rPr>
          <w:rFonts w:ascii="Times New Roman" w:hAnsi="Times New Roman" w:cs="Times New Roman"/>
          <w:sz w:val="28"/>
          <w:szCs w:val="28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счете бюджета </w:t>
      </w:r>
      <w:proofErr w:type="spellStart"/>
      <w:r w:rsidRPr="00036AB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36A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F548A" w:rsidRDefault="000F548A" w:rsidP="000F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 xml:space="preserve">Операции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80DE9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и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80DE9">
        <w:rPr>
          <w:rFonts w:ascii="Times New Roman" w:hAnsi="Times New Roman" w:cs="Times New Roman"/>
          <w:sz w:val="28"/>
          <w:szCs w:val="28"/>
        </w:rPr>
        <w:t xml:space="preserve"> сельского поселения завершаются 31 декабря текущего года.</w:t>
      </w:r>
    </w:p>
    <w:p w:rsidR="000F548A" w:rsidRPr="00B80DE9" w:rsidRDefault="000F548A" w:rsidP="000F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E9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E32B23" w:rsidRPr="000013B0" w:rsidRDefault="00E32B23" w:rsidP="000013B0">
      <w:bookmarkStart w:id="0" w:name="_GoBack"/>
      <w:bookmarkEnd w:id="0"/>
    </w:p>
    <w:sectPr w:rsidR="00E32B23" w:rsidRPr="000013B0" w:rsidSect="000F548A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1B" w:rsidRDefault="008B5A1B">
      <w:pPr>
        <w:spacing w:after="0" w:line="240" w:lineRule="auto"/>
      </w:pPr>
      <w:r>
        <w:separator/>
      </w:r>
    </w:p>
  </w:endnote>
  <w:endnote w:type="continuationSeparator" w:id="0">
    <w:p w:rsidR="008B5A1B" w:rsidRDefault="008B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8B5A1B">
    <w:pPr>
      <w:pStyle w:val="a4"/>
      <w:jc w:val="right"/>
    </w:pPr>
  </w:p>
  <w:p w:rsidR="00D24131" w:rsidRDefault="008B5A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1B" w:rsidRDefault="008B5A1B">
      <w:pPr>
        <w:spacing w:after="0" w:line="240" w:lineRule="auto"/>
      </w:pPr>
      <w:r>
        <w:separator/>
      </w:r>
    </w:p>
  </w:footnote>
  <w:footnote w:type="continuationSeparator" w:id="0">
    <w:p w:rsidR="008B5A1B" w:rsidRDefault="008B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F548A"/>
    <w:rsid w:val="001173FD"/>
    <w:rsid w:val="002037F0"/>
    <w:rsid w:val="002C1A46"/>
    <w:rsid w:val="002C4CE9"/>
    <w:rsid w:val="002E7309"/>
    <w:rsid w:val="00314663"/>
    <w:rsid w:val="003F277F"/>
    <w:rsid w:val="00492B1E"/>
    <w:rsid w:val="00522EF3"/>
    <w:rsid w:val="005608DE"/>
    <w:rsid w:val="00583E9F"/>
    <w:rsid w:val="00617866"/>
    <w:rsid w:val="00691E62"/>
    <w:rsid w:val="007706DE"/>
    <w:rsid w:val="00772C0C"/>
    <w:rsid w:val="008A3DA4"/>
    <w:rsid w:val="008B5A1B"/>
    <w:rsid w:val="00915E35"/>
    <w:rsid w:val="00961AE6"/>
    <w:rsid w:val="00962E77"/>
    <w:rsid w:val="00A07E48"/>
    <w:rsid w:val="00A16B09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2020-11-15T14:34:00Z</dcterms:created>
  <dcterms:modified xsi:type="dcterms:W3CDTF">2020-11-15T14:42:00Z</dcterms:modified>
</cp:coreProperties>
</file>